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06E" w:rsidRDefault="003A406E" w:rsidP="003A406E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3A406E">
        <w:rPr>
          <w:rFonts w:asciiTheme="majorBidi" w:hAnsiTheme="majorBidi" w:cstheme="majorBidi"/>
          <w:b/>
          <w:bCs/>
          <w:sz w:val="28"/>
          <w:szCs w:val="28"/>
        </w:rPr>
        <w:t>Расчёт объёмов выбросов</w:t>
      </w:r>
    </w:p>
    <w:p w:rsidR="003A406E" w:rsidRPr="003A406E" w:rsidRDefault="003A406E" w:rsidP="003A406E">
      <w:pPr>
        <w:shd w:val="clear" w:color="auto" w:fill="FFFFFF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>На период строительства объекта источниками загрязнения атмосферного воздуха будут являться земляные работы, пересыпка инертных материалов, сварочные, газосварочные, лакокрасочные, буровые работы, сварка полиэтиленовых труб, работа дрели электрической и шлифовального станка, разогрев вяжущих материалов (битумный котёл).</w:t>
      </w:r>
    </w:p>
    <w:p w:rsidR="003A406E" w:rsidRPr="003A406E" w:rsidRDefault="003A406E" w:rsidP="003A406E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406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Источник № 6001 –</w:t>
      </w:r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Земляные работы. Проектом предусмотрено проведение планировочных работ, механизированная разработка грунтов. При проведении земляных работ в атмосферу </w:t>
      </w:r>
      <w:proofErr w:type="spellStart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>неорганизованно</w:t>
      </w:r>
      <w:proofErr w:type="spellEnd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выделяется пыль неорганическая SiO2 70-20.</w:t>
      </w:r>
    </w:p>
    <w:p w:rsidR="003A406E" w:rsidRPr="003A406E" w:rsidRDefault="003A406E" w:rsidP="003A406E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406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Источник № 6002 </w:t>
      </w:r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Пересыпка материалов. Проектом предусмотрен завоз песка, щебня, гравия, песчано-гравийной смеси. При разгрузке песка в атмосферу </w:t>
      </w:r>
      <w:proofErr w:type="spellStart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>неорганизованно</w:t>
      </w:r>
      <w:proofErr w:type="spellEnd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выделяется пыль неорганическая SiO2 70-20.</w:t>
      </w:r>
    </w:p>
    <w:p w:rsidR="003A406E" w:rsidRPr="003A406E" w:rsidRDefault="003A406E" w:rsidP="003A406E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406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Источник № 6003 </w:t>
      </w:r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Сварочные работы. На площадке используется передвижной сварочный аппарат. Во время проведения сварочных работ в атмосферный воздух выделяются: железа оксид, марганец и его соединения, фториды газообразные, фториды неорганические </w:t>
      </w:r>
      <w:proofErr w:type="spellStart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>плохорастворимые</w:t>
      </w:r>
      <w:proofErr w:type="spellEnd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азота диоксид, углерод оксид, пыль неорганическая SiO2 70-20. </w:t>
      </w:r>
    </w:p>
    <w:p w:rsidR="003A406E" w:rsidRPr="003A406E" w:rsidRDefault="003A406E" w:rsidP="003A406E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406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Источник 6004 </w:t>
      </w:r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Газосварочные работы. При проведении газосварочных работ используются ацетилен и пропан-бутановая смесь. В атмосферу </w:t>
      </w:r>
      <w:proofErr w:type="spellStart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>неорганизованно</w:t>
      </w:r>
      <w:proofErr w:type="spellEnd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выделяется азота диоксид</w:t>
      </w:r>
    </w:p>
    <w:p w:rsidR="003A406E" w:rsidRPr="003A406E" w:rsidRDefault="003A406E" w:rsidP="00D64CAA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406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Источник №6005 –</w:t>
      </w:r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Лакокрасочные работы. Для окраски поверхностей используются эмали, грунтовки, растворители, лаки. Покраска производится окрасочными агрегатами. При использовании лакокрасочных материалов в атмосферу выбрасываются загрязняющие вещества: ксилол, </w:t>
      </w:r>
      <w:proofErr w:type="spellStart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>уайт</w:t>
      </w:r>
      <w:proofErr w:type="spellEnd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-спирит, ацетон, </w:t>
      </w:r>
      <w:proofErr w:type="spellStart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>бутилацетат</w:t>
      </w:r>
      <w:proofErr w:type="spellEnd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>, толуол, взвешенные вещества.</w:t>
      </w:r>
    </w:p>
    <w:p w:rsidR="003A406E" w:rsidRPr="003A406E" w:rsidRDefault="003A406E" w:rsidP="003A406E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406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Источник 6006</w:t>
      </w:r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Буровые работы. При проведении буровых работ в атмосферу </w:t>
      </w:r>
      <w:proofErr w:type="spellStart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>неорганизованно</w:t>
      </w:r>
      <w:proofErr w:type="spellEnd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выделяется пыль неорганическая SiO2 70-20.</w:t>
      </w:r>
    </w:p>
    <w:p w:rsidR="003A406E" w:rsidRPr="003A406E" w:rsidRDefault="003A406E" w:rsidP="003A406E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406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Источник №6007</w:t>
      </w:r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Шлифовальная машина. При использовании шлифовальных машин на площадке в атмосферу выделяются взвешенные вещества и пыль абразивная.</w:t>
      </w:r>
    </w:p>
    <w:p w:rsidR="003A406E" w:rsidRDefault="003A406E" w:rsidP="003A406E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406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Источник №6008</w:t>
      </w:r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Дрель электрическая, станок сверлильный. При сверлении в атмосферу выделяются взвешенные вещества и пыль абразивная.</w:t>
      </w:r>
    </w:p>
    <w:p w:rsidR="00010AF9" w:rsidRPr="003A406E" w:rsidRDefault="00010AF9" w:rsidP="00010AF9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406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Источник 6009 </w:t>
      </w:r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Медницкие работы</w:t>
      </w:r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При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пайке</w:t>
      </w:r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атмосферу </w:t>
      </w:r>
      <w:proofErr w:type="spellStart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>неорганизованно</w:t>
      </w:r>
      <w:proofErr w:type="spellEnd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выделяются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олова оксид, свинец и его соединения</w:t>
      </w:r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010AF9" w:rsidRDefault="00010AF9" w:rsidP="00010AF9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406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Источник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6010</w:t>
      </w:r>
      <w:r w:rsidRPr="003A406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Битумный котел. На стройплощадке используется битумный котёл на дизельном топливе. При разогреве вяжущих материалов в атмосферу выделяются диоксид азота, оксид азота, углеводороды предельные С12-С19, углерод оксид, сера диоксид, взвешенные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вещества.</w:t>
      </w:r>
    </w:p>
    <w:p w:rsidR="003A406E" w:rsidRDefault="003A406E" w:rsidP="00010AF9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406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Источник 60</w:t>
      </w:r>
      <w:r w:rsidR="00010AF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11</w:t>
      </w:r>
      <w:r w:rsidRPr="003A406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Сварка полиэтиленовых труб. При сварке полиэтиленовых труб в атмосферу </w:t>
      </w:r>
      <w:proofErr w:type="spellStart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>неорганизованно</w:t>
      </w:r>
      <w:proofErr w:type="spellEnd"/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выделяются винилхлорид и оксид углерода. </w:t>
      </w:r>
    </w:p>
    <w:p w:rsidR="00010AF9" w:rsidRPr="003A406E" w:rsidRDefault="00010AF9" w:rsidP="00010AF9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406E" w:rsidRPr="003A406E" w:rsidRDefault="003A406E" w:rsidP="003A406E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A406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Этап эксплуатации</w:t>
      </w:r>
    </w:p>
    <w:p w:rsidR="003A406E" w:rsidRPr="003A406E" w:rsidRDefault="003A406E" w:rsidP="00010AF9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40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Стационарные источники выбросов загрязняющих веществ в атмосферу на этапе эксплуатации проектируемых объектов отсутствуют. </w:t>
      </w:r>
    </w:p>
    <w:p w:rsidR="003A406E" w:rsidRDefault="003A406E" w:rsidP="003A406E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10AF9" w:rsidRPr="003A406E" w:rsidRDefault="00010AF9" w:rsidP="003A406E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61"/>
        <w:gridCol w:w="1116"/>
        <w:gridCol w:w="878"/>
      </w:tblGrid>
      <w:tr w:rsidR="003A406E" w:rsidRPr="003A406E" w:rsidTr="003A406E">
        <w:trPr>
          <w:trHeight w:val="312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RANGE!A1:C29"/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 6001</w:t>
            </w:r>
            <w:bookmarkEnd w:id="0"/>
          </w:p>
        </w:tc>
      </w:tr>
      <w:tr w:rsidR="003A406E" w:rsidRPr="003A406E" w:rsidTr="003A406E">
        <w:trPr>
          <w:trHeight w:val="30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190500</wp:posOffset>
                  </wp:positionV>
                  <wp:extent cx="4526280" cy="0"/>
                  <wp:effectExtent l="0" t="0" r="0" b="0"/>
                  <wp:wrapNone/>
                  <wp:docPr id="34" name="Рисунок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190500</wp:posOffset>
                  </wp:positionV>
                  <wp:extent cx="4389120" cy="0"/>
                  <wp:effectExtent l="0" t="0" r="0" b="0"/>
                  <wp:wrapNone/>
                  <wp:docPr id="33" name="Рисунок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190500</wp:posOffset>
                  </wp:positionV>
                  <wp:extent cx="4526280" cy="0"/>
                  <wp:effectExtent l="0" t="0" r="0" b="0"/>
                  <wp:wrapNone/>
                  <wp:docPr id="32" name="Рисунок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190500</wp:posOffset>
                  </wp:positionV>
                  <wp:extent cx="4389120" cy="0"/>
                  <wp:effectExtent l="0" t="0" r="0" b="0"/>
                  <wp:wrapNone/>
                  <wp:docPr id="31" name="Рисунок 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190500</wp:posOffset>
                  </wp:positionV>
                  <wp:extent cx="4526280" cy="0"/>
                  <wp:effectExtent l="0" t="0" r="0" b="0"/>
                  <wp:wrapNone/>
                  <wp:docPr id="30" name="Рисунок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190500</wp:posOffset>
                  </wp:positionV>
                  <wp:extent cx="4389120" cy="0"/>
                  <wp:effectExtent l="0" t="0" r="0" b="0"/>
                  <wp:wrapNone/>
                  <wp:docPr id="29" name="Рисунок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190500</wp:posOffset>
                  </wp:positionV>
                  <wp:extent cx="4526280" cy="0"/>
                  <wp:effectExtent l="0" t="0" r="0" b="0"/>
                  <wp:wrapNone/>
                  <wp:docPr id="28" name="Рисунок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190500</wp:posOffset>
                  </wp:positionV>
                  <wp:extent cx="4389120" cy="0"/>
                  <wp:effectExtent l="0" t="0" r="0" b="0"/>
                  <wp:wrapNone/>
                  <wp:docPr id="27" name="Рисунок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190500</wp:posOffset>
                  </wp:positionV>
                  <wp:extent cx="4526280" cy="0"/>
                  <wp:effectExtent l="0" t="0" r="0" b="0"/>
                  <wp:wrapNone/>
                  <wp:docPr id="26" name="Рисунок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190500</wp:posOffset>
                  </wp:positionV>
                  <wp:extent cx="4389120" cy="0"/>
                  <wp:effectExtent l="0" t="0" r="0" b="0"/>
                  <wp:wrapNone/>
                  <wp:docPr id="25" name="Рисунок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190500</wp:posOffset>
                  </wp:positionV>
                  <wp:extent cx="4526280" cy="0"/>
                  <wp:effectExtent l="0" t="0" r="0" b="0"/>
                  <wp:wrapNone/>
                  <wp:docPr id="24" name="Рисунок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5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190500</wp:posOffset>
                  </wp:positionV>
                  <wp:extent cx="4389120" cy="0"/>
                  <wp:effectExtent l="0" t="0" r="0" b="0"/>
                  <wp:wrapNone/>
                  <wp:docPr id="23" name="Рисунок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6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190500</wp:posOffset>
                  </wp:positionV>
                  <wp:extent cx="4526280" cy="0"/>
                  <wp:effectExtent l="0" t="0" r="0" b="0"/>
                  <wp:wrapNone/>
                  <wp:docPr id="22" name="Рисунок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6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190500</wp:posOffset>
                  </wp:positionV>
                  <wp:extent cx="4389120" cy="0"/>
                  <wp:effectExtent l="0" t="0" r="0" b="0"/>
                  <wp:wrapNone/>
                  <wp:docPr id="21" name="Рисунок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6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190500</wp:posOffset>
                  </wp:positionV>
                  <wp:extent cx="4526280" cy="0"/>
                  <wp:effectExtent l="0" t="0" r="0" b="0"/>
                  <wp:wrapNone/>
                  <wp:docPr id="20" name="Рисунок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6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190500</wp:posOffset>
                  </wp:positionV>
                  <wp:extent cx="4389120" cy="0"/>
                  <wp:effectExtent l="0" t="0" r="0" b="0"/>
                  <wp:wrapNone/>
                  <wp:docPr id="19" name="Рисунок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6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190500</wp:posOffset>
                  </wp:positionV>
                  <wp:extent cx="4526280" cy="0"/>
                  <wp:effectExtent l="0" t="0" r="0" b="0"/>
                  <wp:wrapNone/>
                  <wp:docPr id="18" name="Рисунок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6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190500</wp:posOffset>
                  </wp:positionV>
                  <wp:extent cx="4389120" cy="0"/>
                  <wp:effectExtent l="0" t="0" r="0" b="0"/>
                  <wp:wrapNone/>
                  <wp:docPr id="17" name="Рисунок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6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190500</wp:posOffset>
                  </wp:positionV>
                  <wp:extent cx="4526280" cy="0"/>
                  <wp:effectExtent l="0" t="0" r="0" b="0"/>
                  <wp:wrapNone/>
                  <wp:docPr id="16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7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190500</wp:posOffset>
                  </wp:positionV>
                  <wp:extent cx="4389120" cy="0"/>
                  <wp:effectExtent l="0" t="0" r="0" b="0"/>
                  <wp:wrapNone/>
                  <wp:docPr id="15" name="Рисунок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7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190500</wp:posOffset>
                  </wp:positionV>
                  <wp:extent cx="4526280" cy="0"/>
                  <wp:effectExtent l="0" t="0" r="0" b="0"/>
                  <wp:wrapNone/>
                  <wp:docPr id="14" name="Рисунок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7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190500</wp:posOffset>
                  </wp:positionV>
                  <wp:extent cx="4389120" cy="0"/>
                  <wp:effectExtent l="0" t="0" r="0" b="0"/>
                  <wp:wrapNone/>
                  <wp:docPr id="13" name="Рисунок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7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0"/>
            </w:tblGrid>
            <w:tr w:rsidR="003A406E" w:rsidRPr="003A406E">
              <w:trPr>
                <w:trHeight w:val="300"/>
                <w:tblCellSpacing w:w="0" w:type="dxa"/>
              </w:trPr>
              <w:tc>
                <w:tcPr>
                  <w:tcW w:w="9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A406E" w:rsidRPr="003A406E" w:rsidRDefault="003A406E" w:rsidP="003A4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A406E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Земляные работы </w:t>
                  </w:r>
                </w:p>
              </w:tc>
            </w:tr>
          </w:tbl>
          <w:p w:rsidR="003A406E" w:rsidRPr="003A406E" w:rsidRDefault="003A406E" w:rsidP="003A40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6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Разработка грунта механизированным способом</w:t>
            </w:r>
          </w:p>
        </w:tc>
      </w:tr>
      <w:tr w:rsidR="003A406E" w:rsidRPr="003A406E" w:rsidTr="003A406E">
        <w:trPr>
          <w:trHeight w:val="312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Приложение №11 к </w:t>
            </w:r>
            <w:proofErr w:type="gramStart"/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Приказу  Министра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ООС РК от «18» 04 2008 года №100 -п. </w:t>
            </w: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30480</wp:posOffset>
                  </wp:positionV>
                  <wp:extent cx="4526280" cy="365760"/>
                  <wp:effectExtent l="0" t="0" r="7620" b="0"/>
                  <wp:wrapNone/>
                  <wp:docPr id="12" name="Рисунок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9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30480</wp:posOffset>
                  </wp:positionV>
                  <wp:extent cx="4526280" cy="365760"/>
                  <wp:effectExtent l="0" t="0" r="7620" b="0"/>
                  <wp:wrapNone/>
                  <wp:docPr id="11" name="Рисунок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0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00"/>
            </w:tblGrid>
            <w:tr w:rsidR="003A406E" w:rsidRPr="003A406E">
              <w:trPr>
                <w:trHeight w:val="312"/>
                <w:tblCellSpacing w:w="0" w:type="dxa"/>
              </w:trPr>
              <w:tc>
                <w:tcPr>
                  <w:tcW w:w="6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A406E" w:rsidRPr="003A406E" w:rsidRDefault="003A406E" w:rsidP="003A406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A406E" w:rsidRPr="003A406E" w:rsidRDefault="003A406E" w:rsidP="003A40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(3.1.1)</w:t>
            </w: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624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lastRenderedPageBreak/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137160</wp:posOffset>
                  </wp:positionV>
                  <wp:extent cx="4389120" cy="228600"/>
                  <wp:effectExtent l="0" t="0" r="0" b="0"/>
                  <wp:wrapNone/>
                  <wp:docPr id="10" name="Рисунок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9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137160</wp:posOffset>
                  </wp:positionV>
                  <wp:extent cx="4389120" cy="228600"/>
                  <wp:effectExtent l="0" t="0" r="0" b="0"/>
                  <wp:wrapNone/>
                  <wp:docPr id="9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0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00"/>
            </w:tblGrid>
            <w:tr w:rsidR="003A406E" w:rsidRPr="003A406E">
              <w:trPr>
                <w:trHeight w:val="624"/>
                <w:tblCellSpacing w:w="0" w:type="dxa"/>
              </w:trPr>
              <w:tc>
                <w:tcPr>
                  <w:tcW w:w="6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A406E" w:rsidRPr="003A406E" w:rsidRDefault="003A406E" w:rsidP="003A406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A406E" w:rsidRPr="003A406E" w:rsidRDefault="003A406E" w:rsidP="003A40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/год (3.1.2)</w:t>
            </w:r>
          </w:p>
        </w:tc>
      </w:tr>
      <w:tr w:rsidR="003A406E" w:rsidRPr="003A406E" w:rsidTr="003A406E">
        <w:trPr>
          <w:trHeight w:val="312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доля пылевой фракции в породе (т.3.1.1.)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доля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переход.в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 летучей пыли (т.3.1.1)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учит.скорость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ветра (т.3.1.2)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учит.степ.защищенности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(т.3.1.3)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учит.влажность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материала (т.3.1.4)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учит.крупность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материала (т.3.1.5)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поправочный коэффициент (т.3.1.6)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 поправочный коэффициент 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A406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´</w:t>
            </w: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коэффициент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учит.высоту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пересыпки (т.3.1.7)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 грунтов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эффективность пылеподавления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G, кол-во перерабатываемого материала, т/час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G, кол-во материала перерабатываемого за пер, тонн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89399,37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G, кол-во материала перерабатываемого за пер, м3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47052,3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Максимальный выброс, г/с: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1,96000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Валовый выброс, т/пер: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10,51337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264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167640</wp:posOffset>
                  </wp:positionV>
                  <wp:extent cx="4526280" cy="0"/>
                  <wp:effectExtent l="0" t="0" r="0" b="0"/>
                  <wp:wrapNone/>
                  <wp:docPr id="8" name="Рисунок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9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167640</wp:posOffset>
                  </wp:positionV>
                  <wp:extent cx="4389120" cy="0"/>
                  <wp:effectExtent l="0" t="0" r="0" b="0"/>
                  <wp:wrapNone/>
                  <wp:docPr id="7" name="Рисунок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9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167640</wp:posOffset>
                  </wp:positionV>
                  <wp:extent cx="4526280" cy="0"/>
                  <wp:effectExtent l="0" t="0" r="0" b="0"/>
                  <wp:wrapNone/>
                  <wp:docPr id="6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9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167640</wp:posOffset>
                  </wp:positionV>
                  <wp:extent cx="4389120" cy="0"/>
                  <wp:effectExtent l="0" t="0" r="0" b="0"/>
                  <wp:wrapNone/>
                  <wp:docPr id="5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9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167640</wp:posOffset>
                  </wp:positionV>
                  <wp:extent cx="4526280" cy="0"/>
                  <wp:effectExtent l="0" t="0" r="0" b="0"/>
                  <wp:wrapNone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9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167640</wp:posOffset>
                  </wp:positionV>
                  <wp:extent cx="4389120" cy="0"/>
                  <wp:effectExtent l="0" t="0" r="0" b="0"/>
                  <wp:wrapNone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9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167640</wp:posOffset>
                  </wp:positionV>
                  <wp:extent cx="4526280" cy="0"/>
                  <wp:effectExtent l="0" t="0" r="0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9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628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406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167640</wp:posOffset>
                  </wp:positionV>
                  <wp:extent cx="4389120" cy="0"/>
                  <wp:effectExtent l="0" t="0" r="0" b="0"/>
                  <wp:wrapNone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9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00"/>
            </w:tblGrid>
            <w:tr w:rsidR="003A406E" w:rsidRPr="003A406E">
              <w:trPr>
                <w:trHeight w:val="264"/>
                <w:tblCellSpacing w:w="0" w:type="dxa"/>
              </w:trPr>
              <w:tc>
                <w:tcPr>
                  <w:tcW w:w="6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406E" w:rsidRPr="003A406E" w:rsidRDefault="003A406E" w:rsidP="003A406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A406E" w:rsidRPr="003A406E" w:rsidRDefault="003A406E" w:rsidP="003A40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учётом коэффициента гравитационного оседания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Итого по источнику 6001: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Максимальный выброс, г/с: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0,78400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Валовый выброс, т/пер: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4,20535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7FC4" w:rsidRDefault="007E7FC4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8600" w:type="dxa"/>
        <w:tblLook w:val="04A0" w:firstRow="1" w:lastRow="0" w:firstColumn="1" w:lastColumn="0" w:noHBand="0" w:noVBand="1"/>
      </w:tblPr>
      <w:tblGrid>
        <w:gridCol w:w="8119"/>
        <w:gridCol w:w="1236"/>
      </w:tblGrid>
      <w:tr w:rsidR="003A406E" w:rsidRPr="003A406E" w:rsidTr="003A406E">
        <w:trPr>
          <w:trHeight w:val="240"/>
        </w:trPr>
        <w:tc>
          <w:tcPr>
            <w:tcW w:w="8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Источник 6002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Пересыпка строительных материалов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Пересыпка песка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доля пылевой фракции в породе (т.3.1.1.)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доля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переход.в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 летучей пыли (т.3.1.1)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учит.скорость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ветра (т.3.1.2)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учит.степ.защищенности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(т.3.1.3)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учит.влажность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материала (т.3.1.4)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учит.крупность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материала (т.3.1.5)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поправочный коэффициент (т.3.1.6)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 поправочный коэффициент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A406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´</w:t>
            </w: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коэффициент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учит.высоту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пересыпки (т.3.1.7)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 материала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эффективность пылеподавления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G, кол-во перерабатываемого материала, т/час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G, кол-во материала перерабатываемого за пер, тонн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G, кол-во материала перерабатываемого за пер, м3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4450,0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работы, часов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385,7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выброс, г/с: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0,57600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т/пер: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0,79979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Пересыпка щебня (фракции от 40)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доля пылевой фракции в породе (т.3.1.1.)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доля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переход.в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 летучей пыли (т.3.1.1)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учит.скорость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ветра (т.3.1.2)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учит.степ.защищенности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(т.3.1.3)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учит.влажность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материала (т.3.1.4)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учит.крупность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материала (т.3.1.5)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поправочный коэффициент (т.3.1.6)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 поправочный коэффициент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A406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´</w:t>
            </w: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коэффициент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учит.высоту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пересыпки (т.3.1.7)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 материала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эффективность пылеподавления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G, кол-во перерабатываемого материала, т/час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G, кол-во материала перерабатываемого за пер, тонн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18427,50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G, кол-во материала перерабатываемого за пер, м3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6825,0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работы, часов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614,25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выброс, г/с: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0,01920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т/пер: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0,04246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Пересыпка щебня (фракции от 20-40)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1, доля пылевой фракции в породе (т.3.1.1.)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0,04</w:t>
            </w: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2, доля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переход.в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аэрозоль летучей пыли (т.3.1.1)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3,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учит.скорость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ветра (т.3.1.2)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4,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учит.степ.защищенности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(т.3.1.3)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5,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учит.влажность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материала (т.3.1.4)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7,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учит.крупность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материала (т.3.1.5)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8, поправочный коэффициент (т.3.1.6)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9, поправочный коэффициент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В´, коэффициент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учит.высоту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пересыпки (т.3.1.7)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Плотность материала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, эффективность пылеподавления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G, кол-во перерабатываемого материала, т/час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G, кол-во материала перерабатываемого за пер, тонн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455</w:t>
            </w: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G, кол-во материала перерабатываемого за пер, м3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168,6</w:t>
            </w: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Время работы, часов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Максимальный выброс, г/с: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. SiO2 70-20 %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0,02400</w:t>
            </w: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Валовый выброс, т/пер: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3A406E" w:rsidRPr="003A406E" w:rsidTr="003A406E">
        <w:trPr>
          <w:trHeight w:val="255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. SiO2 70-20 %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0,00131</w:t>
            </w:r>
          </w:p>
        </w:tc>
      </w:tr>
      <w:tr w:rsidR="003A406E" w:rsidRPr="003A406E" w:rsidTr="003A406E">
        <w:trPr>
          <w:trHeight w:val="27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Пересыпка ПГС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доля пылевой фракции в породе (т.3.1.1.)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доля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переход.в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 летучей пыли (т.3.1.1)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учит.скорость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ветра (т.3.1.2)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учит.степ.защищенности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(т.3.1.3)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учит.влажность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материала (т.3.1.4)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учит.крупность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материала (т.3.1.5)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поправочный коэффициент (т.3.1.6)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 поправочный коэффициент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A406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´</w:t>
            </w: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коэффициент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учит.высоту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пересыпки (т.3.1.7)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 материала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эффективность пылеподавления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G, кол-во перерабатываемого материала, т/час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G, кол-во материала перерабатываемого за пер, м3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10164,4</w:t>
            </w: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работы, часов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880,900</w:t>
            </w: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выброс, г/с: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0,46080</w:t>
            </w:r>
          </w:p>
        </w:tc>
      </w:tr>
      <w:tr w:rsidR="003A406E" w:rsidRPr="003A406E" w:rsidTr="003A406E">
        <w:trPr>
          <w:trHeight w:val="324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т/пер: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1,46131</w:t>
            </w:r>
          </w:p>
        </w:tc>
      </w:tr>
      <w:tr w:rsidR="003A406E" w:rsidRPr="003A406E" w:rsidTr="003A406E">
        <w:trPr>
          <w:trHeight w:val="312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Пересыпка гравия (фракции от 5-10)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1, доля пылевой фракции в породе (т.3.1.1.)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0,01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2, доля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переход.в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аэрозоль летучей пыли (т.3.1.1)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0,001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3,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учит.скорость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ветра (т.3.1.2)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4,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учит.степ.защищенности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(т.3.1.3)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5,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учит.влажность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материала (т.3.1.4)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7, коэффициент,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учит.крупность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материала (т.3.1.5)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8, поправочный коэффициент (т.3.1.6)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9, поправочный коэффициент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A406E">
              <w:rPr>
                <w:rFonts w:ascii="Arial" w:eastAsia="Times New Roman" w:hAnsi="Arial" w:cs="Arial"/>
                <w:lang w:eastAsia="ru-RU"/>
              </w:rPr>
              <w:t>´</w:t>
            </w: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, коэффициент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учит.высоту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пересыпки (т.3.1.7)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Плотность материала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, эффективность пылеподавления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G, кол-во перерабатываемого материала, т/час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G, кол-во материала перерабатываемого за пер, тонн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1470,4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G, кол-во материала перерабатываемого за пер, м3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544,6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Время работы, часов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49,0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Максимальный выброс, г/с: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. SiO2 70-20 %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0,05292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Валовый выброс, т/пер: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. SiO2 70-20 %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0,000064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 по источнику 6002: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Максимальный выброс, г/с: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1,13292</w:t>
            </w: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Валовый выброс, т/пер: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3A406E" w:rsidRPr="003A406E" w:rsidTr="003A406E">
        <w:trPr>
          <w:trHeight w:val="240"/>
        </w:trPr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2,3049340</w:t>
            </w:r>
          </w:p>
        </w:tc>
      </w:tr>
    </w:tbl>
    <w:p w:rsidR="003A406E" w:rsidRDefault="003A406E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p w:rsidR="003A406E" w:rsidRDefault="003A406E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39"/>
        <w:gridCol w:w="4023"/>
        <w:gridCol w:w="771"/>
        <w:gridCol w:w="222"/>
      </w:tblGrid>
      <w:tr w:rsidR="003A406E" w:rsidRPr="003A406E" w:rsidTr="003A406E">
        <w:trPr>
          <w:trHeight w:val="324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Источник 6003</w:t>
            </w:r>
          </w:p>
        </w:tc>
      </w:tr>
      <w:tr w:rsidR="003A406E" w:rsidRPr="003A406E" w:rsidTr="003A406E">
        <w:trPr>
          <w:trHeight w:val="312"/>
        </w:trPr>
        <w:tc>
          <w:tcPr>
            <w:tcW w:w="47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Сварочные работы 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5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Марка </w:t>
            </w:r>
            <w:proofErr w:type="gramStart"/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электродов :</w:t>
            </w:r>
            <w:proofErr w:type="gramEnd"/>
          </w:p>
        </w:tc>
        <w:tc>
          <w:tcPr>
            <w:tcW w:w="18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Э-42, Э50 (расчет проведен по ОМА-2)</w:t>
            </w: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электродов, кг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2501,5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электродов, кг/час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очистки воздуха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фонд времени, ч/пер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Удельное </w:t>
            </w: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выделение :</w:t>
            </w:r>
            <w:proofErr w:type="gramEnd"/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сварочный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выброс, г/с: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сварочный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0,01278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0,01163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0,00115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т/пер: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сварочный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0,02301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0,02094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0,00208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600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Марка </w:t>
            </w:r>
            <w:proofErr w:type="gramStart"/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электродов :</w:t>
            </w:r>
            <w:proofErr w:type="gramEnd"/>
          </w:p>
        </w:tc>
        <w:tc>
          <w:tcPr>
            <w:tcW w:w="16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Э-46 (расчет проведен по МР-3)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электродов, кг/пер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электродов, кг/час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очистки воздуха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фонд времени, ч/пер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Удельное </w:t>
            </w: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выделение :</w:t>
            </w:r>
            <w:proofErr w:type="gramEnd"/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сварочный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газообразные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выброс, г/с: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сварочный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0,01597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0,01357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0,00240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газообразные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0,00056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т/пер: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сварочный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0,00085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0,00072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0,00013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газообразные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0,00003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6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735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Марка </w:t>
            </w:r>
            <w:proofErr w:type="gramStart"/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электродов :</w:t>
            </w:r>
            <w:proofErr w:type="gramEnd"/>
          </w:p>
        </w:tc>
        <w:tc>
          <w:tcPr>
            <w:tcW w:w="18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Э-42А (расчет проведен по УОНИ-13/45)</w:t>
            </w: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электродов, кг/пер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540,80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электродов, кг/час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очистки воздуха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фонд времени, ч/пер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Удельное </w:t>
            </w: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выделение :</w:t>
            </w:r>
            <w:proofErr w:type="gramEnd"/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сварочный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неорг.плохорастворимые</w:t>
            </w:r>
            <w:proofErr w:type="spellEnd"/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газообразные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углерода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выброс, г/с: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0,00594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0,00051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0,00078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неорг.плохорастворимые</w:t>
            </w:r>
            <w:proofErr w:type="spellEnd"/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0,00183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газообразные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0,00042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0,00083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углерода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0,00739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т/пер: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0,00578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0,00050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0,00076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неорг.плохорастворимые</w:t>
            </w:r>
            <w:proofErr w:type="spellEnd"/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0,00178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газообразные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0,00041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0,00081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углерода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0,00719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6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945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Электрод (сварочный материал)</w:t>
            </w:r>
          </w:p>
        </w:tc>
        <w:tc>
          <w:tcPr>
            <w:tcW w:w="16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Проволока сварочная (Расчёт проведён по СВ-0,81 Г2С)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 сварочных материалов, кг/пер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очистки воздуха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фонд времени, ч/пер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Удельное </w:t>
            </w: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выделение :</w:t>
            </w:r>
            <w:proofErr w:type="gramEnd"/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сварочный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выброс, г/с: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сварочный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0,00556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0,00426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0,00106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0,00024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т/пер: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сварочный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аэрозоль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0,00004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0,00003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0,00001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Марка </w:t>
            </w:r>
            <w:proofErr w:type="gramStart"/>
            <w:r w:rsidRPr="003A40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электродов :</w:t>
            </w:r>
            <w:proofErr w:type="gramEnd"/>
          </w:p>
        </w:tc>
        <w:tc>
          <w:tcPr>
            <w:tcW w:w="16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Э-50А, Э-55 (расчет проведен по УОНИ-13/55)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Расход электродов, кг/пер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100,1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Расход электродов, кг/час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Степень очистки воздуха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Годовой фонд времени, ч\пер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50,1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Удельное </w:t>
            </w:r>
            <w:proofErr w:type="gramStart"/>
            <w:r w:rsidRPr="003A406E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выделение :</w:t>
            </w:r>
            <w:proofErr w:type="gramEnd"/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сварочный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аэрозоль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16,99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13,90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1,09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. SiO2 70-20 %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1,000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/кг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неорг.плохорастворимые</w:t>
            </w:r>
            <w:proofErr w:type="spellEnd"/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газообразные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0,93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азота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диоксид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углерода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13,3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88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Максимальный выброс, г/с: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сварочный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аэрозоль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0,00944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0,00772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0,00061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. SiO2 70-20 %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0,00056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плохорастворимые</w:t>
            </w:r>
            <w:proofErr w:type="spellEnd"/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0,00056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газообразные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0,00052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азота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диоксид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0,00150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углерода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0,00739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88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Валовый выброс, т/пер: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сварочный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аэрозоль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0,00170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0,00139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0,00011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. SiO2 70-20 %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0,00010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неорг.плохорастворимые</w:t>
            </w:r>
            <w:proofErr w:type="spellEnd"/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0,00010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газообразные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0,00009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азота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диоксид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0,00027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углерода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0,00133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ИТОГО по источнику 6003: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выброс, г/с: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0,04312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0,00573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0,00158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неорг.плохорастворимые</w:t>
            </w:r>
            <w:proofErr w:type="spellEnd"/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0,00239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газообразные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0,00150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0,00233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углерода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0,01458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6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т/пер: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0,02886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соединения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0,00283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0,00086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неорг.плохорастворимые</w:t>
            </w:r>
            <w:proofErr w:type="spellEnd"/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0,00188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фториды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газообразные 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0,00053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0,00108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3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углерода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0,00852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A406E" w:rsidRDefault="003A406E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p w:rsidR="003A406E" w:rsidRDefault="003A406E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p w:rsidR="003A406E" w:rsidRDefault="003A406E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p w:rsidR="003A406E" w:rsidRDefault="003A406E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32"/>
        <w:gridCol w:w="1788"/>
        <w:gridCol w:w="861"/>
        <w:gridCol w:w="774"/>
      </w:tblGrid>
      <w:tr w:rsidR="003A406E" w:rsidRPr="003A406E" w:rsidTr="003A406E">
        <w:trPr>
          <w:trHeight w:val="324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Источник 6004</w:t>
            </w:r>
          </w:p>
        </w:tc>
      </w:tr>
      <w:tr w:rsidR="003A406E" w:rsidRPr="003A406E" w:rsidTr="003A406E">
        <w:trPr>
          <w:trHeight w:val="31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Газосварочный аппарат </w:t>
            </w:r>
          </w:p>
        </w:tc>
      </w:tr>
      <w:tr w:rsidR="003A406E" w:rsidRPr="003A406E" w:rsidTr="003A406E">
        <w:trPr>
          <w:trHeight w:val="31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расчета выбросов загрязняющих в-в в атмосферу при сварочных работах. РНД 211.2.02.03-2004 </w:t>
            </w:r>
          </w:p>
        </w:tc>
      </w:tr>
      <w:tr w:rsidR="003A406E" w:rsidRPr="003A406E" w:rsidTr="003A406E">
        <w:trPr>
          <w:trHeight w:val="31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Валовое кол-во ЗВ, выбрасываемых в атмосферу, в процессах сварки определяют по ф-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5.1.</w:t>
            </w:r>
          </w:p>
        </w:tc>
      </w:tr>
      <w:tr w:rsidR="003A406E" w:rsidRPr="003A406E" w:rsidTr="003A406E">
        <w:trPr>
          <w:trHeight w:val="312"/>
        </w:trPr>
        <w:tc>
          <w:tcPr>
            <w:tcW w:w="47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Мгод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Вгод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Кm</w:t>
            </w: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х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*10</w:t>
            </w: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-6</w:t>
            </w: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*(1-η), т/год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Максимально-разовый выброс ЗВ, выбрасываемых в атмосферу, в процессах сварки определяют по ф-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5.2.</w:t>
            </w:r>
          </w:p>
        </w:tc>
      </w:tr>
      <w:tr w:rsidR="003A406E" w:rsidRPr="003A406E" w:rsidTr="003A406E">
        <w:trPr>
          <w:trHeight w:val="312"/>
        </w:trPr>
        <w:tc>
          <w:tcPr>
            <w:tcW w:w="47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Мсек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Вчас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proofErr w:type="spell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Кm</w:t>
            </w:r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х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*(1-</w:t>
            </w:r>
            <w:proofErr w:type="gramStart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η)/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3600, г/с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Тип и количество используемого материала</w:t>
            </w:r>
          </w:p>
        </w:tc>
        <w:tc>
          <w:tcPr>
            <w:tcW w:w="9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ацетилен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-кислородное пламя</w:t>
            </w: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Количество агрегатов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Вгод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, расход материала, кг/год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</w:t>
            </w:r>
            <w:r w:rsidRPr="003A406E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час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, кг/час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Кmх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, удельное выделение, г/кг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22,00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η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, степень очистки воздуха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Годовой фонд времени, часов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88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Макс.раз.выброс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, г/с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азота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диоксид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0,00367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88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Валовый выброс, т/год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азота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диоксид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0,00000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Тип и количество используемого материала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пропан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-бутановая смесь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Количество агрегатов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Вгод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, расход материала, кг/год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5226,90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3A406E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час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, кг/час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Кmх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, удельное выделение, г/кг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η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, степень очистки воздуха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Годовой фонд времени, часов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8711,5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88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Макс.раз.выброс</w:t>
            </w:r>
            <w:proofErr w:type="spellEnd"/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, г/с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азота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диоксид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0,00250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88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Валовый выброс, т/год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76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>азота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lang w:eastAsia="ru-RU"/>
              </w:rPr>
              <w:t xml:space="preserve"> диоксид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0,07840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64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 по источнику 6004: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264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выброс, г/с: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азота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диоксид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0,00617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24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т/пер: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406E" w:rsidRPr="003A406E" w:rsidTr="003A406E">
        <w:trPr>
          <w:trHeight w:val="312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азота</w:t>
            </w:r>
            <w:proofErr w:type="gramEnd"/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диоксид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406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0,07840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6E" w:rsidRPr="003A406E" w:rsidRDefault="003A406E" w:rsidP="003A4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A406E" w:rsidRDefault="003A406E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p w:rsidR="003A406E" w:rsidRDefault="003A406E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p w:rsidR="003A406E" w:rsidRDefault="003A406E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p w:rsidR="003A406E" w:rsidRDefault="003A406E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p w:rsidR="003A406E" w:rsidRDefault="003A406E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71"/>
        <w:gridCol w:w="2372"/>
        <w:gridCol w:w="1116"/>
        <w:gridCol w:w="996"/>
      </w:tblGrid>
      <w:tr w:rsidR="00D64CAA" w:rsidRPr="00D64CAA" w:rsidTr="00D64CAA">
        <w:trPr>
          <w:trHeight w:val="348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" w:name="RANGE!A1:D1"/>
            <w:r w:rsidRPr="00D64C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6005</w:t>
            </w:r>
            <w:bookmarkEnd w:id="1"/>
          </w:p>
        </w:tc>
      </w:tr>
      <w:tr w:rsidR="00D64CAA" w:rsidRPr="00D64CAA" w:rsidTr="00D64CAA">
        <w:trPr>
          <w:trHeight w:val="348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Лакокрасочные работы</w:t>
            </w:r>
          </w:p>
        </w:tc>
      </w:tr>
      <w:tr w:rsidR="00D64CAA" w:rsidRPr="00D64CAA" w:rsidTr="00D64CAA">
        <w:trPr>
          <w:trHeight w:val="420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Марка</w:t>
            </w:r>
          </w:p>
        </w:tc>
        <w:tc>
          <w:tcPr>
            <w:tcW w:w="23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ГФ-021</w:t>
            </w:r>
          </w:p>
        </w:tc>
      </w:tr>
      <w:tr w:rsidR="00D64CAA" w:rsidRPr="00D64CAA" w:rsidTr="00D64CAA">
        <w:trPr>
          <w:trHeight w:val="312"/>
        </w:trPr>
        <w:tc>
          <w:tcPr>
            <w:tcW w:w="40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содержание компонента "х" в летучей части, % 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ксилол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окраски</w:t>
            </w:r>
          </w:p>
        </w:tc>
        <w:tc>
          <w:tcPr>
            <w:tcW w:w="17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безвоздушный</w:t>
            </w:r>
            <w:proofErr w:type="gramEnd"/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 краски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0,0095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/пер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аэрозоля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'р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окраске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сушке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</w:t>
            </w:r>
            <w:proofErr w:type="spell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летуч.части</w:t>
            </w:r>
            <w:proofErr w:type="spell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т/пер: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</w:t>
            </w:r>
            <w:proofErr w:type="gramEnd"/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сушка</w:t>
            </w:r>
            <w:proofErr w:type="gramEnd"/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End"/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ксилол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0,00098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0,00329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0,00427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0,00013</w:t>
            </w: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разовый выброс, г/с: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ксилол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0,14375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0,48125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0,62500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0,01910</w:t>
            </w:r>
          </w:p>
        </w:tc>
      </w:tr>
      <w:tr w:rsidR="00D64CAA" w:rsidRPr="00D64CAA" w:rsidTr="00D64CAA">
        <w:trPr>
          <w:trHeight w:val="375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00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Марка</w:t>
            </w:r>
          </w:p>
        </w:tc>
        <w:tc>
          <w:tcPr>
            <w:tcW w:w="23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Эмаль ПФ-115</w:t>
            </w:r>
          </w:p>
        </w:tc>
      </w:tr>
      <w:tr w:rsidR="00D64CAA" w:rsidRPr="00D64CAA" w:rsidTr="00D64CAA">
        <w:trPr>
          <w:trHeight w:val="312"/>
        </w:trPr>
        <w:tc>
          <w:tcPr>
            <w:tcW w:w="40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содержание компонента "х" в летучей части, % 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ксилол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уайт</w:t>
            </w:r>
            <w:proofErr w:type="spellEnd"/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-спирит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окраски</w:t>
            </w:r>
          </w:p>
        </w:tc>
        <w:tc>
          <w:tcPr>
            <w:tcW w:w="17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безвоздушный</w:t>
            </w:r>
            <w:proofErr w:type="gramEnd"/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 краски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0,3731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/пер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аэрозоля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'р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окраске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сушке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</w:t>
            </w:r>
            <w:proofErr w:type="spell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летуч.части</w:t>
            </w:r>
            <w:proofErr w:type="spell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т/пер: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</w:t>
            </w:r>
            <w:proofErr w:type="gramEnd"/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сушка</w:t>
            </w:r>
            <w:proofErr w:type="gramEnd"/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End"/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ксилол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0,01931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0,06464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0,08395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уайт</w:t>
            </w:r>
            <w:proofErr w:type="spellEnd"/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-спирит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0,01931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0,06464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0,08395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0,00513</w:t>
            </w: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разовый выброс, г/с: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ксилол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0,07188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0,24063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0,31251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уайт</w:t>
            </w:r>
            <w:proofErr w:type="spellEnd"/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-спирит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0,07188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0,24063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0,31251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0,01910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975"/>
        </w:trPr>
        <w:tc>
          <w:tcPr>
            <w:tcW w:w="40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Лак БТ-123, БТ-177, грунтовка битумная, лак </w:t>
            </w:r>
            <w:proofErr w:type="gramStart"/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электроизоляционный(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 проведен по БТ-99)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40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содержание компонента "х" в летучей части, % 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ксилол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уайт</w:t>
            </w:r>
            <w:proofErr w:type="spellEnd"/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-спирит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окраски</w:t>
            </w:r>
          </w:p>
        </w:tc>
        <w:tc>
          <w:tcPr>
            <w:tcW w:w="17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безвоздушный</w:t>
            </w:r>
            <w:proofErr w:type="gramEnd"/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 краски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2,303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/пер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аэрозоля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'р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окраске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сушке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f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</w:t>
            </w:r>
            <w:proofErr w:type="spell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летуч.части</w:t>
            </w:r>
            <w:proofErr w:type="spell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т/пер: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</w:t>
            </w:r>
            <w:proofErr w:type="gramEnd"/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сушка</w:t>
            </w:r>
            <w:proofErr w:type="gramEnd"/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</w:t>
            </w:r>
            <w:proofErr w:type="gramEnd"/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т/пер: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</w:t>
            </w:r>
            <w:proofErr w:type="gramEnd"/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сушка</w:t>
            </w:r>
            <w:proofErr w:type="gramEnd"/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End"/>
          </w:p>
        </w:tc>
      </w:tr>
      <w:tr w:rsidR="00D64CAA" w:rsidRPr="00D64CAA" w:rsidTr="00D64CAA">
        <w:trPr>
          <w:trHeight w:val="300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ксилол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0,28476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0,95333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1,23809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уайт</w:t>
            </w:r>
            <w:proofErr w:type="spellEnd"/>
            <w:proofErr w:type="gramEnd"/>
            <w:r w:rsidRPr="00D64C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-спирит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0,01187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0,03972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0,05159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0,02533</w:t>
            </w: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разовый выброс, г/с: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ксилол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0,17173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0,57493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0,74666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уайт</w:t>
            </w:r>
            <w:proofErr w:type="spellEnd"/>
            <w:proofErr w:type="gramEnd"/>
            <w:r w:rsidRPr="00D64C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-спирит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0,00716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0,02396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0,03112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0,01528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Растворитель ЛКМ, </w:t>
            </w:r>
            <w:proofErr w:type="spellStart"/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уайт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Start"/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спирит,  ксилол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ацетон (расчёт проведён по Р-4)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40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содержание компонента "х" в летучей части, % 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ацетон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бутилацетат</w:t>
            </w:r>
            <w:proofErr w:type="spellEnd"/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толуол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окраски</w:t>
            </w:r>
          </w:p>
        </w:tc>
        <w:tc>
          <w:tcPr>
            <w:tcW w:w="17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безвоздушный</w:t>
            </w:r>
            <w:proofErr w:type="gramEnd"/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 краски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0,9695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/пер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аэрозоля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'р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окраске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сушке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</w:t>
            </w:r>
            <w:proofErr w:type="spell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летуч.части</w:t>
            </w:r>
            <w:proofErr w:type="spell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т/год: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</w:t>
            </w:r>
            <w:proofErr w:type="gramEnd"/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сушка</w:t>
            </w:r>
            <w:proofErr w:type="gramEnd"/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End"/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ацетон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0,05798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0,19409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0,25207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бутилацетат</w:t>
            </w:r>
            <w:proofErr w:type="spellEnd"/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0,02676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0,08958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0,11634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толуол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0,13825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0,46284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0,60109</w:t>
            </w: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разовый выброс, г/с: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ацетон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0,08306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0,27806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0,36112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бутилацетат</w:t>
            </w:r>
            <w:proofErr w:type="spellEnd"/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0,03833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0,12833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0,16666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толуол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0,19806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0,66306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0,86112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Эмаль МА-015, МА-0115 (расчет проведен по МС-17)</w:t>
            </w:r>
          </w:p>
        </w:tc>
      </w:tr>
      <w:tr w:rsidR="00D64CAA" w:rsidRPr="00D64CAA" w:rsidTr="00D64CAA">
        <w:trPr>
          <w:trHeight w:val="312"/>
        </w:trPr>
        <w:tc>
          <w:tcPr>
            <w:tcW w:w="40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содержание компонента "х" в летучей части, % 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ксилол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окраски</w:t>
            </w:r>
          </w:p>
        </w:tc>
        <w:tc>
          <w:tcPr>
            <w:tcW w:w="17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безвоздушный</w:t>
            </w:r>
            <w:proofErr w:type="gramEnd"/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 краски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0,0048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/пер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аэрозоля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'р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окраске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сушке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</w:t>
            </w:r>
            <w:proofErr w:type="spell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летуч.части</w:t>
            </w:r>
            <w:proofErr w:type="spell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т/пер: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</w:t>
            </w:r>
            <w:proofErr w:type="gramEnd"/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сушка</w:t>
            </w:r>
            <w:proofErr w:type="gramEnd"/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</w:t>
            </w:r>
            <w:proofErr w:type="gramEnd"/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ксилол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0,00063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0,00211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0,00274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0,00005</w:t>
            </w: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разовый выброс, г/с: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ксилол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0,18208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0,60958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0,79166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0,01493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4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Краска ХВ-</w:t>
            </w:r>
            <w:proofErr w:type="gramStart"/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124,ХВ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-161 (Расчёт проведён по ХВ-124)</w:t>
            </w:r>
          </w:p>
        </w:tc>
      </w:tr>
      <w:tr w:rsidR="00D64CAA" w:rsidRPr="00D64CAA" w:rsidTr="00D64CAA">
        <w:trPr>
          <w:trHeight w:val="312"/>
        </w:trPr>
        <w:tc>
          <w:tcPr>
            <w:tcW w:w="40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содержание компонента "х" в летучей части, % 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ацетон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бутилацетат</w:t>
            </w:r>
            <w:proofErr w:type="spellEnd"/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толуол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окраски</w:t>
            </w:r>
          </w:p>
        </w:tc>
        <w:tc>
          <w:tcPr>
            <w:tcW w:w="17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безвоздушный</w:t>
            </w:r>
            <w:proofErr w:type="gramEnd"/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 краски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0,0012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/пер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аэрозоля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'р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окраске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сушке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</w:t>
            </w:r>
            <w:proofErr w:type="spell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летуч.части</w:t>
            </w:r>
            <w:proofErr w:type="spell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т/год: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</w:t>
            </w:r>
            <w:proofErr w:type="gramEnd"/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сушка</w:t>
            </w:r>
            <w:proofErr w:type="gramEnd"/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End"/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ацетон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0,00006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0,00008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бутилацетат</w:t>
            </w:r>
            <w:proofErr w:type="spellEnd"/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0,00003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0,00004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толуол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0,00015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0,00020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разовый выброс, г/с: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ацетон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0,02243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0,07508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0,09751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бутилацетат</w:t>
            </w:r>
            <w:proofErr w:type="spellEnd"/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0,01035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0,03465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0,04500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толуол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0,05348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0,17903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0,23251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0,02535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420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Марка</w:t>
            </w:r>
          </w:p>
        </w:tc>
        <w:tc>
          <w:tcPr>
            <w:tcW w:w="23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ГФ-0119</w:t>
            </w:r>
          </w:p>
        </w:tc>
      </w:tr>
      <w:tr w:rsidR="00D64CAA" w:rsidRPr="00D64CAA" w:rsidTr="00D64CAA">
        <w:trPr>
          <w:trHeight w:val="312"/>
        </w:trPr>
        <w:tc>
          <w:tcPr>
            <w:tcW w:w="40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содержание компонента "х" в летучей части, % 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ксилол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окраски</w:t>
            </w:r>
          </w:p>
        </w:tc>
        <w:tc>
          <w:tcPr>
            <w:tcW w:w="17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безвоздушный</w:t>
            </w:r>
            <w:proofErr w:type="gramEnd"/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 краски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0,0039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/пер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аэрозоля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'р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окраске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сушке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</w:t>
            </w:r>
            <w:proofErr w:type="spell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летуч.части</w:t>
            </w:r>
            <w:proofErr w:type="spell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т/пер: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</w:t>
            </w:r>
            <w:proofErr w:type="gramEnd"/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сушка</w:t>
            </w:r>
            <w:proofErr w:type="gramEnd"/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End"/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ксилол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0,00040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0,00082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0,00122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0,00005</w:t>
            </w: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разовый выброс, г/с: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ксилол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0,14375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0,29375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0,43750</w:t>
            </w: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0,01910</w:t>
            </w:r>
          </w:p>
        </w:tc>
      </w:tr>
      <w:tr w:rsidR="00D64CAA" w:rsidRPr="00D64CAA" w:rsidTr="00D64CAA">
        <w:trPr>
          <w:trHeight w:val="375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источнику 6005: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/пер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ксилол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3,46819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1,33027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уайт</w:t>
            </w:r>
            <w:proofErr w:type="spellEnd"/>
            <w:proofErr w:type="gramEnd"/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-спирит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1,27905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0,135540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ацетон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0,61163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0,25215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бутилацетат</w:t>
            </w:r>
            <w:proofErr w:type="spellEnd"/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1,25672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0,11638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толуол</w:t>
            </w:r>
            <w:proofErr w:type="gramEnd"/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1,82828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0,60129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2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0,13247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0,030660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D64CAA" w:rsidRDefault="00D64CAA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7360" w:type="dxa"/>
        <w:jc w:val="center"/>
        <w:tblLook w:val="04A0" w:firstRow="1" w:lastRow="0" w:firstColumn="1" w:lastColumn="0" w:noHBand="0" w:noVBand="1"/>
      </w:tblPr>
      <w:tblGrid>
        <w:gridCol w:w="6880"/>
        <w:gridCol w:w="996"/>
      </w:tblGrid>
      <w:tr w:rsidR="00D64CAA" w:rsidRPr="00D64CAA" w:rsidTr="00D64CAA">
        <w:trPr>
          <w:trHeight w:val="324"/>
          <w:jc w:val="center"/>
        </w:trPr>
        <w:tc>
          <w:tcPr>
            <w:tcW w:w="7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Источник 6006</w:t>
            </w:r>
          </w:p>
        </w:tc>
      </w:tr>
      <w:tr w:rsidR="00D64CAA" w:rsidRPr="00D64CAA" w:rsidTr="00D64CAA">
        <w:trPr>
          <w:trHeight w:val="312"/>
          <w:jc w:val="center"/>
        </w:trPr>
        <w:tc>
          <w:tcPr>
            <w:tcW w:w="7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Буровые работы</w:t>
            </w:r>
          </w:p>
        </w:tc>
      </w:tr>
      <w:tr w:rsidR="00D64CAA" w:rsidRPr="00D64CAA" w:rsidTr="00D64CAA">
        <w:trPr>
          <w:trHeight w:val="312"/>
          <w:jc w:val="center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одновременно работающих станков, </w:t>
            </w:r>
            <w:proofErr w:type="spell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4CAA" w:rsidRPr="00D64CAA" w:rsidTr="00D64CAA">
        <w:trPr>
          <w:trHeight w:val="312"/>
          <w:jc w:val="center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пыли при бурении, g, г/с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3,84</w:t>
            </w:r>
          </w:p>
        </w:tc>
      </w:tr>
      <w:tr w:rsidR="00D64CAA" w:rsidRPr="00D64CAA" w:rsidTr="00D64CAA">
        <w:trPr>
          <w:trHeight w:val="312"/>
          <w:jc w:val="center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очистки, %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64CAA" w:rsidRPr="00D64CAA" w:rsidTr="00D64CAA">
        <w:trPr>
          <w:trHeight w:val="312"/>
          <w:jc w:val="center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работы, часов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D64CAA" w:rsidRPr="00D64CAA" w:rsidTr="00D64CAA">
        <w:trPr>
          <w:trHeight w:val="312"/>
          <w:jc w:val="center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  <w:jc w:val="center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Максимальный выброс, г/с: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64CAA" w:rsidRPr="00D64CAA" w:rsidTr="00D64CAA">
        <w:trPr>
          <w:trHeight w:val="312"/>
          <w:jc w:val="center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3,84000</w:t>
            </w:r>
          </w:p>
        </w:tc>
      </w:tr>
      <w:tr w:rsidR="00D64CAA" w:rsidRPr="00D64CAA" w:rsidTr="00D64CAA">
        <w:trPr>
          <w:trHeight w:val="312"/>
          <w:jc w:val="center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Валовый выброс, т/год: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64CAA" w:rsidRPr="00D64CAA" w:rsidTr="00D64CAA">
        <w:trPr>
          <w:trHeight w:val="312"/>
          <w:jc w:val="center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SiO2 70-20 %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0,22118</w:t>
            </w:r>
          </w:p>
        </w:tc>
      </w:tr>
    </w:tbl>
    <w:p w:rsidR="00D64CAA" w:rsidRDefault="00D64CAA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p w:rsidR="00D64CAA" w:rsidRDefault="00D64CAA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p w:rsidR="00D64CAA" w:rsidRDefault="00D64CAA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p w:rsidR="00D64CAA" w:rsidRDefault="00D64CAA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p w:rsidR="00D64CAA" w:rsidRDefault="00D64CAA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p w:rsidR="00D64CAA" w:rsidRDefault="00D64CAA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70"/>
        <w:gridCol w:w="996"/>
        <w:gridCol w:w="996"/>
        <w:gridCol w:w="222"/>
        <w:gridCol w:w="1504"/>
        <w:gridCol w:w="367"/>
      </w:tblGrid>
      <w:tr w:rsidR="00D64CAA" w:rsidRPr="00D64CAA" w:rsidTr="00D64CAA">
        <w:trPr>
          <w:trHeight w:val="324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Источник 6007</w:t>
            </w:r>
          </w:p>
        </w:tc>
      </w:tr>
      <w:tr w:rsidR="00D64CAA" w:rsidRPr="00D64CAA" w:rsidTr="00D64CAA">
        <w:trPr>
          <w:trHeight w:val="312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Шлифовальная машина</w:t>
            </w:r>
          </w:p>
        </w:tc>
      </w:tr>
      <w:tr w:rsidR="00D64CAA" w:rsidRPr="00D64CAA" w:rsidTr="00D64CAA">
        <w:trPr>
          <w:trHeight w:val="7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Методика расчетов выбросов загрязняющих веществ в атмосферу при механической обработке металлов (по величинам удельных выбросов) РНД 211.2.02.016-2004 (1-6)</w:t>
            </w:r>
          </w:p>
        </w:tc>
      </w:tr>
      <w:tr w:rsidR="00D64CAA" w:rsidRPr="00D64CAA" w:rsidTr="00D64CAA">
        <w:trPr>
          <w:trHeight w:val="312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Шлифовальная машина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станков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круга, мм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коэф.гравит.оседания</w:t>
            </w:r>
            <w:proofErr w:type="spellEnd"/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очистки воздуха, 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Годовой фонд времени, ч/год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35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выброс на </w:t>
            </w:r>
            <w:proofErr w:type="spell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ед-цу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оборудования, г/с 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270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абразивная 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90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Максимально разовый выброс, г/с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00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абразивная 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0,00320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30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0,00520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Валовый выброс, т/год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5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абразивная 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0,00143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465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0,00232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264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Источник 6008</w:t>
            </w:r>
          </w:p>
        </w:tc>
      </w:tr>
      <w:tr w:rsidR="00D64CAA" w:rsidRPr="00D64CAA" w:rsidTr="00D64CAA">
        <w:trPr>
          <w:trHeight w:val="312"/>
        </w:trPr>
        <w:tc>
          <w:tcPr>
            <w:tcW w:w="484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Дрель электрическая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585"/>
        </w:trPr>
        <w:tc>
          <w:tcPr>
            <w:tcW w:w="484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расчета выбросов загрязняющих в-в в атмосферу при механической обработке металлов. РНД 211.2.02.06-2004 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484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Выбросы ЗВ, </w:t>
            </w:r>
            <w:proofErr w:type="spell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обр-ся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механической обработке металлов, без применения смазочно-охлаждающих жидкостей) от одной единицы оборудования, определяется по ф-</w:t>
            </w:r>
            <w:proofErr w:type="spellStart"/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484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Мгод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=3600*k*Q*Т/10</w:t>
            </w: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-6</w:t>
            </w: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т/год (1)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484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разовый выброс: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484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Мсек</w:t>
            </w:r>
            <w:proofErr w:type="spell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=k*Q, г/с (2)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484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Дрель электрическая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станков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Q, удельный выброс, г/с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Т, время работы станка, ч/год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коэф.гравит.оседания</w:t>
            </w:r>
            <w:proofErr w:type="spellEnd"/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Максимальный разовый выброс, г/с: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0,00140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24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Валовый выброс, т/год: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CAA" w:rsidRPr="00D64CAA" w:rsidTr="00D64CAA">
        <w:trPr>
          <w:trHeight w:val="312"/>
        </w:trPr>
        <w:tc>
          <w:tcPr>
            <w:tcW w:w="3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4C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взвешенные</w:t>
            </w:r>
            <w:proofErr w:type="gramEnd"/>
            <w:r w:rsidRPr="00D64C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вещества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64C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0,00185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CAA" w:rsidRPr="00D64CAA" w:rsidRDefault="00D64CAA" w:rsidP="00D6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64CAA" w:rsidRDefault="00D64CAA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p w:rsidR="00D64CAA" w:rsidRDefault="00D64CAA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94"/>
        <w:gridCol w:w="1478"/>
        <w:gridCol w:w="1420"/>
        <w:gridCol w:w="363"/>
      </w:tblGrid>
      <w:tr w:rsidR="00010AF9" w:rsidRPr="00010AF9" w:rsidTr="00010AF9">
        <w:trPr>
          <w:trHeight w:val="348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6009</w:t>
            </w:r>
          </w:p>
        </w:tc>
      </w:tr>
      <w:tr w:rsidR="00010AF9" w:rsidRPr="00010AF9" w:rsidTr="00010AF9">
        <w:trPr>
          <w:trHeight w:val="348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Медницкие работы</w:t>
            </w:r>
          </w:p>
        </w:tc>
      </w:tr>
      <w:tr w:rsidR="00010AF9" w:rsidRPr="00010AF9" w:rsidTr="00010AF9">
        <w:trPr>
          <w:trHeight w:val="36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Приложение №3 к 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Приказу  Министра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ООС РК от «18» 04 2008 года №100 -п. </w:t>
            </w:r>
          </w:p>
        </w:tc>
      </w:tr>
      <w:tr w:rsidR="00010AF9" w:rsidRPr="00010AF9" w:rsidTr="00010AF9">
        <w:trPr>
          <w:trHeight w:val="31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валовых выбросов проводится по формуле</w:t>
            </w:r>
          </w:p>
        </w:tc>
      </w:tr>
      <w:tr w:rsidR="00010AF9" w:rsidRPr="00010AF9" w:rsidTr="00010AF9">
        <w:trPr>
          <w:trHeight w:val="456"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10AF9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457200</wp:posOffset>
                  </wp:positionH>
                  <wp:positionV relativeFrom="paragraph">
                    <wp:posOffset>76200</wp:posOffset>
                  </wp:positionV>
                  <wp:extent cx="1706880" cy="213360"/>
                  <wp:effectExtent l="0" t="0" r="7620" b="0"/>
                  <wp:wrapNone/>
                  <wp:docPr id="49453" name="Рисунок 494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5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88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010AF9" w:rsidRPr="00010AF9">
              <w:trPr>
                <w:trHeight w:val="456"/>
                <w:tblCellSpacing w:w="0" w:type="dxa"/>
              </w:trPr>
              <w:tc>
                <w:tcPr>
                  <w:tcW w:w="4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0AF9" w:rsidRPr="00010AF9" w:rsidRDefault="00010AF9" w:rsidP="00010AF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10AF9" w:rsidRPr="00010AF9" w:rsidRDefault="00010AF9" w:rsidP="00010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(4.28)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31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разовый выброс определяется по формуле</w:t>
            </w:r>
          </w:p>
        </w:tc>
      </w:tr>
      <w:tr w:rsidR="00010AF9" w:rsidRPr="00010AF9" w:rsidTr="00010AF9">
        <w:trPr>
          <w:trHeight w:val="690"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10AF9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7620</wp:posOffset>
                  </wp:positionV>
                  <wp:extent cx="2354580" cy="426720"/>
                  <wp:effectExtent l="0" t="0" r="0" b="0"/>
                  <wp:wrapNone/>
                  <wp:docPr id="49454" name="Рисунок 494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5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458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010AF9" w:rsidRPr="00010AF9">
              <w:trPr>
                <w:trHeight w:val="690"/>
                <w:tblCellSpacing w:w="0" w:type="dxa"/>
              </w:trPr>
              <w:tc>
                <w:tcPr>
                  <w:tcW w:w="4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0AF9" w:rsidRPr="00010AF9" w:rsidRDefault="00010AF9" w:rsidP="00010AF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10AF9" w:rsidRPr="00010AF9" w:rsidRDefault="00010AF9" w:rsidP="00010A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(4.31)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10AF9" w:rsidRPr="00010AF9" w:rsidTr="00010AF9">
        <w:trPr>
          <w:trHeight w:val="690"/>
        </w:trPr>
        <w:tc>
          <w:tcPr>
            <w:tcW w:w="43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Пайка паяльниками с косвенным нагревом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330"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9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ПОС-30, ПОС-40, ПОС-60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10AF9" w:rsidRPr="00010AF9" w:rsidTr="00010AF9">
        <w:trPr>
          <w:trHeight w:val="312"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q</w:t>
            </w:r>
            <w:proofErr w:type="gramEnd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удельные выделения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312"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олова</w:t>
            </w:r>
            <w:proofErr w:type="gramEnd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</w:t>
            </w:r>
            <w:proofErr w:type="gramEnd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10AF9" w:rsidRPr="00010AF9" w:rsidTr="00010AF9">
        <w:trPr>
          <w:trHeight w:val="312"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свинца</w:t>
            </w:r>
            <w:proofErr w:type="gramEnd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 его </w:t>
            </w:r>
            <w:proofErr w:type="spellStart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соед</w:t>
            </w:r>
            <w:proofErr w:type="spellEnd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</w:t>
            </w:r>
            <w:proofErr w:type="gramEnd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/кг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10AF9" w:rsidRPr="00010AF9" w:rsidTr="00010AF9">
        <w:trPr>
          <w:trHeight w:val="312"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m</w:t>
            </w:r>
            <w:proofErr w:type="gramEnd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расход припоя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1940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кг</w:t>
            </w:r>
            <w:proofErr w:type="gramEnd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10AF9" w:rsidRPr="00010AF9" w:rsidTr="00010AF9">
        <w:trPr>
          <w:trHeight w:val="312"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t</w:t>
            </w:r>
            <w:proofErr w:type="gramEnd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время пайки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3880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час</w:t>
            </w:r>
            <w:proofErr w:type="gramEnd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10AF9" w:rsidRPr="00010AF9" w:rsidTr="00010AF9">
        <w:trPr>
          <w:trHeight w:val="324"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312"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Валовый выброс, т/год: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312"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олова</w:t>
            </w:r>
            <w:proofErr w:type="gramEnd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>0,00054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312"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свинца</w:t>
            </w:r>
            <w:proofErr w:type="gramEnd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 его </w:t>
            </w:r>
            <w:proofErr w:type="spellStart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соед</w:t>
            </w:r>
            <w:proofErr w:type="spellEnd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>0,00099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312"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Максимально-разовый выброс, г/с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312"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олова</w:t>
            </w:r>
            <w:proofErr w:type="gramEnd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оксид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>0,00004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312"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свинца</w:t>
            </w:r>
            <w:proofErr w:type="gramEnd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 его </w:t>
            </w:r>
            <w:proofErr w:type="spellStart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соед</w:t>
            </w:r>
            <w:proofErr w:type="spellEnd"/>
            <w:r w:rsidRPr="00010AF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  <w:r w:rsidRPr="00010AF9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>0,00007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64CAA" w:rsidRDefault="00D64CAA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8280" w:type="dxa"/>
        <w:tblLook w:val="04A0" w:firstRow="1" w:lastRow="0" w:firstColumn="1" w:lastColumn="0" w:noHBand="0" w:noVBand="1"/>
      </w:tblPr>
      <w:tblGrid>
        <w:gridCol w:w="6680"/>
        <w:gridCol w:w="1600"/>
      </w:tblGrid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270"/>
        </w:trPr>
        <w:tc>
          <w:tcPr>
            <w:tcW w:w="8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Источник 6010</w:t>
            </w:r>
          </w:p>
        </w:tc>
      </w:tr>
      <w:tr w:rsidR="00010AF9" w:rsidRPr="00010AF9" w:rsidTr="00010AF9">
        <w:trPr>
          <w:trHeight w:val="270"/>
        </w:trPr>
        <w:tc>
          <w:tcPr>
            <w:tcW w:w="8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Котёл битумный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 оборудования, ч/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,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8080"/>
                <w:lang w:eastAsia="ru-RU"/>
              </w:rPr>
              <w:t>T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8,00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Зольность топлива, % (Прил. 2.1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,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8080"/>
                <w:lang w:eastAsia="ru-RU"/>
              </w:rPr>
              <w:t>AR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Сернистость</w:t>
            </w:r>
            <w:proofErr w:type="spellEnd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топлива, % (Прил. 2.1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,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8080"/>
                <w:lang w:eastAsia="ru-RU"/>
              </w:rPr>
              <w:t xml:space="preserve">SR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сероводорода в топливе, % (Прил. 2.1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,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8080"/>
                <w:lang w:eastAsia="ru-RU"/>
              </w:rPr>
              <w:t xml:space="preserve">H2S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Низшая теплота сгорания, МДж/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кг(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Прил. 2.1) ,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8080"/>
                <w:lang w:eastAsia="ru-RU"/>
              </w:rPr>
              <w:t>QR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42,75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 топлива, т/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,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8080"/>
                <w:lang w:eastAsia="ru-RU"/>
              </w:rPr>
              <w:t xml:space="preserve">BT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0,013760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диоксида серы, связываемого летучей золой 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топлива ,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8080"/>
                <w:lang w:eastAsia="ru-RU"/>
              </w:rPr>
              <w:t xml:space="preserve">N1SO2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Потери теплоты вследствие химической неполноты сгорания топлива, 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,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8080"/>
                <w:lang w:eastAsia="ru-RU"/>
              </w:rPr>
              <w:t xml:space="preserve">Q3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Потери теплоты вследствие механической неполноты сгорания топлива, 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,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8080"/>
                <w:lang w:eastAsia="ru-RU"/>
              </w:rPr>
              <w:t xml:space="preserve">Q4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Коэффициент, учитывающий долю потери теплоты вследствие химической неполноты сгорания 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топлива ,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8080"/>
                <w:lang w:eastAsia="ru-RU"/>
              </w:rPr>
              <w:t>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0,65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окислов азота, кг/1 </w:t>
            </w:r>
            <w:proofErr w:type="spell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Гдж</w:t>
            </w:r>
            <w:proofErr w:type="spellEnd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тепла (табл. 3.5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,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8080"/>
                <w:lang w:eastAsia="ru-RU"/>
              </w:rPr>
              <w:t xml:space="preserve">KNO2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0,075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</w:t>
            </w:r>
            <w:proofErr w:type="spellEnd"/>
            <w:proofErr w:type="gram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снижения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выбросов азота в результате технических решений ,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8080"/>
                <w:lang w:eastAsia="ru-RU"/>
              </w:rPr>
              <w:t>B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Коэффициент трансформации для диоксида 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азота ,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8080"/>
                <w:lang w:eastAsia="ru-RU"/>
              </w:rPr>
              <w:t xml:space="preserve">NO2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Коэффициент трансформации для оксида 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азота ,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8080"/>
                <w:lang w:eastAsia="ru-RU"/>
              </w:rPr>
              <w:t xml:space="preserve">NO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Объем производства битума, т/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год ,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MY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0,30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Зольность топлива, 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%  </w:t>
            </w:r>
            <w:proofErr w:type="spell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g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0,025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Безразмерный коэффициент, χ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0,01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Эффективность золоуловителей по паспортным данным установки, </w:t>
            </w:r>
            <w:proofErr w:type="spell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ηТ</w:t>
            </w:r>
            <w:proofErr w:type="spell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Макс.раз.выброс</w:t>
            </w:r>
            <w:proofErr w:type="spellEnd"/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, г/с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Сера диоксид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0,00278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Углерод оксид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0,00660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Оксиды азота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0,00139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NO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0,00018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NO2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0,00111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Углеводороды предельные С12-С19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0,01042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Взвешенные вещества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0,00010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Валовый выброс, т/год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Сера диоксид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0,00008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Углерод оксид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0,00019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Оксиды азота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0,00004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NO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0,00001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NO2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0,00003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Углеводороды предельные С12-С19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0,00030</w:t>
            </w:r>
          </w:p>
        </w:tc>
      </w:tr>
      <w:tr w:rsidR="00010AF9" w:rsidRPr="00010AF9" w:rsidTr="00010AF9">
        <w:trPr>
          <w:trHeight w:val="27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Взвешенные вещества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0,000003</w:t>
            </w:r>
          </w:p>
        </w:tc>
      </w:tr>
    </w:tbl>
    <w:p w:rsidR="00D64CAA" w:rsidRDefault="00D64CAA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10"/>
        <w:gridCol w:w="300"/>
        <w:gridCol w:w="1151"/>
        <w:gridCol w:w="994"/>
      </w:tblGrid>
      <w:tr w:rsidR="00010AF9" w:rsidRPr="00010AF9" w:rsidTr="00010AF9">
        <w:trPr>
          <w:trHeight w:val="288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Источник 6011</w:t>
            </w:r>
          </w:p>
        </w:tc>
      </w:tr>
      <w:tr w:rsidR="00010AF9" w:rsidRPr="00010AF9" w:rsidTr="00010AF9">
        <w:trPr>
          <w:trHeight w:val="27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Сварка полиэтиленовых труб</w:t>
            </w:r>
          </w:p>
        </w:tc>
      </w:tr>
      <w:tr w:rsidR="00010AF9" w:rsidRPr="00010AF9" w:rsidTr="00010AF9">
        <w:trPr>
          <w:trHeight w:val="27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10AF9" w:rsidRPr="00010AF9" w:rsidTr="00010AF9">
        <w:trPr>
          <w:trHeight w:val="276"/>
        </w:trPr>
        <w:tc>
          <w:tcPr>
            <w:tcW w:w="4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8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полиэтилен</w:t>
            </w:r>
            <w:proofErr w:type="gramEnd"/>
          </w:p>
        </w:tc>
      </w:tr>
      <w:tr w:rsidR="00010AF9" w:rsidRPr="00010AF9" w:rsidTr="00010AF9">
        <w:trPr>
          <w:trHeight w:val="276"/>
        </w:trPr>
        <w:tc>
          <w:tcPr>
            <w:tcW w:w="4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Количество сварок в течение года, N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0AF9" w:rsidRPr="00010AF9" w:rsidTr="00010AF9">
        <w:trPr>
          <w:trHeight w:val="276"/>
        </w:trPr>
        <w:tc>
          <w:tcPr>
            <w:tcW w:w="4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Годовое время работы оборудования, часов, Т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34,0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/год</w:t>
            </w:r>
          </w:p>
        </w:tc>
      </w:tr>
      <w:tr w:rsidR="00010AF9" w:rsidRPr="00010AF9" w:rsidTr="00010AF9">
        <w:trPr>
          <w:trHeight w:val="276"/>
        </w:trPr>
        <w:tc>
          <w:tcPr>
            <w:tcW w:w="4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Удельное выделение загрязняющего вещества, на 1 сварку, 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q :</w:t>
            </w:r>
            <w:proofErr w:type="gramEnd"/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276"/>
        </w:trPr>
        <w:tc>
          <w:tcPr>
            <w:tcW w:w="4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Оксид углерода 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0,009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/сварку</w:t>
            </w:r>
          </w:p>
        </w:tc>
      </w:tr>
      <w:tr w:rsidR="00010AF9" w:rsidRPr="00010AF9" w:rsidTr="00010AF9">
        <w:trPr>
          <w:trHeight w:val="276"/>
        </w:trPr>
        <w:tc>
          <w:tcPr>
            <w:tcW w:w="4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Винил хлористый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0,0039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/сварку</w:t>
            </w:r>
          </w:p>
        </w:tc>
      </w:tr>
      <w:tr w:rsidR="00010AF9" w:rsidRPr="00010AF9" w:rsidTr="00010AF9">
        <w:trPr>
          <w:trHeight w:val="276"/>
        </w:trPr>
        <w:tc>
          <w:tcPr>
            <w:tcW w:w="3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276"/>
        </w:trPr>
        <w:tc>
          <w:tcPr>
            <w:tcW w:w="4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Валовый выброс, т/год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M = q*N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276"/>
        </w:trPr>
        <w:tc>
          <w:tcPr>
            <w:tcW w:w="4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Максимально-разовый выброс, г/сек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Q = (M*</w:t>
            </w:r>
            <w:proofErr w:type="gramStart"/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1000000)/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(T*3600)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276"/>
        </w:trPr>
        <w:tc>
          <w:tcPr>
            <w:tcW w:w="3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288"/>
        </w:trPr>
        <w:tc>
          <w:tcPr>
            <w:tcW w:w="4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Валовый выброс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оксида углерода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0,000001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/год</w:t>
            </w:r>
          </w:p>
        </w:tc>
      </w:tr>
      <w:tr w:rsidR="00010AF9" w:rsidRPr="00010AF9" w:rsidTr="00010AF9">
        <w:trPr>
          <w:trHeight w:val="288"/>
        </w:trPr>
        <w:tc>
          <w:tcPr>
            <w:tcW w:w="4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Максимально-разовый выброс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оксида углерода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0,00001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/сек</w:t>
            </w:r>
          </w:p>
        </w:tc>
      </w:tr>
      <w:tr w:rsidR="00010AF9" w:rsidRPr="00010AF9" w:rsidTr="00010AF9">
        <w:trPr>
          <w:trHeight w:val="288"/>
        </w:trPr>
        <w:tc>
          <w:tcPr>
            <w:tcW w:w="39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AF9" w:rsidRPr="00010AF9" w:rsidTr="00010AF9">
        <w:trPr>
          <w:trHeight w:val="288"/>
        </w:trPr>
        <w:tc>
          <w:tcPr>
            <w:tcW w:w="4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Валовый выброс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винила хлористого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0,0000004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/год</w:t>
            </w:r>
          </w:p>
        </w:tc>
      </w:tr>
      <w:tr w:rsidR="00010AF9" w:rsidRPr="00010AF9" w:rsidTr="00010AF9">
        <w:trPr>
          <w:trHeight w:val="288"/>
        </w:trPr>
        <w:tc>
          <w:tcPr>
            <w:tcW w:w="4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Максимально-разовый выброс 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винила хлористого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0,0000033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/сек</w:t>
            </w:r>
          </w:p>
        </w:tc>
      </w:tr>
    </w:tbl>
    <w:p w:rsidR="00D64CAA" w:rsidRDefault="00D64CAA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65"/>
        <w:gridCol w:w="1136"/>
        <w:gridCol w:w="1059"/>
        <w:gridCol w:w="1230"/>
        <w:gridCol w:w="1204"/>
        <w:gridCol w:w="1151"/>
      </w:tblGrid>
      <w:tr w:rsidR="00010AF9" w:rsidRPr="00010AF9" w:rsidTr="00010AF9">
        <w:trPr>
          <w:trHeight w:val="276"/>
        </w:trPr>
        <w:tc>
          <w:tcPr>
            <w:tcW w:w="1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2" w:name="RANGE!B1:G27"/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вещества</w:t>
            </w:r>
            <w:bookmarkEnd w:id="2"/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ПДКм.р</w:t>
            </w:r>
            <w:proofErr w:type="spellEnd"/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., мг/м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t>3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ПДКс.с</w:t>
            </w:r>
            <w:proofErr w:type="spellEnd"/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., мг/м</w:t>
            </w:r>
            <w:r w:rsidRPr="00010AF9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t>3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Класс опасности</w:t>
            </w:r>
          </w:p>
        </w:tc>
        <w:tc>
          <w:tcPr>
            <w:tcW w:w="18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Выброс вещества</w:t>
            </w:r>
          </w:p>
        </w:tc>
      </w:tr>
      <w:tr w:rsidR="00010AF9" w:rsidRPr="00010AF9" w:rsidTr="00010AF9">
        <w:trPr>
          <w:trHeight w:val="375"/>
        </w:trPr>
        <w:tc>
          <w:tcPr>
            <w:tcW w:w="1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/сек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/пер</w:t>
            </w:r>
          </w:p>
        </w:tc>
      </w:tr>
      <w:tr w:rsidR="00010AF9" w:rsidRPr="00010AF9" w:rsidTr="00010AF9">
        <w:trPr>
          <w:trHeight w:val="324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пыль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неорганическая SiO</w:t>
            </w:r>
            <w:r w:rsidRPr="00010AF9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 xml:space="preserve">20-70%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5,75850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6,7323240</w:t>
            </w:r>
          </w:p>
        </w:tc>
      </w:tr>
      <w:tr w:rsidR="00010AF9" w:rsidRPr="00010AF9" w:rsidTr="00010AF9">
        <w:trPr>
          <w:trHeight w:val="276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железа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оксид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0,04312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0,02886</w:t>
            </w:r>
          </w:p>
        </w:tc>
      </w:tr>
      <w:tr w:rsidR="00010AF9" w:rsidRPr="00010AF9" w:rsidTr="00010AF9">
        <w:trPr>
          <w:trHeight w:val="276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марганец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и его соединения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0,00573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0,00283</w:t>
            </w:r>
          </w:p>
        </w:tc>
      </w:tr>
      <w:tr w:rsidR="00010AF9" w:rsidRPr="00010AF9" w:rsidTr="00010AF9">
        <w:trPr>
          <w:trHeight w:val="276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фториды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неорг.плохорастворимые</w:t>
            </w:r>
            <w:proofErr w:type="spellEnd"/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0,00239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0,00188</w:t>
            </w:r>
          </w:p>
        </w:tc>
      </w:tr>
      <w:tr w:rsidR="00010AF9" w:rsidRPr="00010AF9" w:rsidTr="00010AF9">
        <w:trPr>
          <w:trHeight w:val="276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фториды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газообразные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0,00150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0,00053</w:t>
            </w:r>
          </w:p>
        </w:tc>
      </w:tr>
      <w:tr w:rsidR="00010AF9" w:rsidRPr="00010AF9" w:rsidTr="00010AF9">
        <w:trPr>
          <w:trHeight w:val="276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азота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диоксид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0,085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0,04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0,00961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0,07951</w:t>
            </w:r>
          </w:p>
        </w:tc>
      </w:tr>
      <w:tr w:rsidR="00010AF9" w:rsidRPr="00010AF9" w:rsidTr="00010AF9">
        <w:trPr>
          <w:trHeight w:val="276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углерода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оксид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0,02119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0,008711</w:t>
            </w:r>
          </w:p>
        </w:tc>
      </w:tr>
      <w:tr w:rsidR="00010AF9" w:rsidRPr="00010AF9" w:rsidTr="00010AF9">
        <w:trPr>
          <w:trHeight w:val="276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хлорэтилен</w:t>
            </w:r>
            <w:proofErr w:type="spellEnd"/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(винилхлорид)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0,000003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0,0000004</w:t>
            </w:r>
          </w:p>
        </w:tc>
      </w:tr>
      <w:tr w:rsidR="00010AF9" w:rsidRPr="00010AF9" w:rsidTr="00010AF9">
        <w:trPr>
          <w:trHeight w:val="324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ксилол</w:t>
            </w:r>
            <w:proofErr w:type="gramEnd"/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3,46819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1,33027</w:t>
            </w:r>
          </w:p>
        </w:tc>
      </w:tr>
      <w:tr w:rsidR="00010AF9" w:rsidRPr="00010AF9" w:rsidTr="00010AF9">
        <w:trPr>
          <w:trHeight w:val="288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уайт</w:t>
            </w:r>
            <w:proofErr w:type="spellEnd"/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-спирит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1,27905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0,135540</w:t>
            </w:r>
          </w:p>
        </w:tc>
      </w:tr>
      <w:tr w:rsidR="00010AF9" w:rsidRPr="00010AF9" w:rsidTr="00010AF9">
        <w:trPr>
          <w:trHeight w:val="324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пропан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-2-он (ацетон)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0,35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0,61163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0,25215</w:t>
            </w:r>
          </w:p>
        </w:tc>
      </w:tr>
      <w:tr w:rsidR="00010AF9" w:rsidRPr="00010AF9" w:rsidTr="00010AF9">
        <w:trPr>
          <w:trHeight w:val="324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бутилацетат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1,25672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0,11638</w:t>
            </w:r>
          </w:p>
        </w:tc>
      </w:tr>
      <w:tr w:rsidR="00010AF9" w:rsidRPr="00010AF9" w:rsidTr="00010AF9">
        <w:trPr>
          <w:trHeight w:val="324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толуол</w:t>
            </w:r>
            <w:proofErr w:type="gramEnd"/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1,82828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0,60129</w:t>
            </w:r>
          </w:p>
        </w:tc>
      </w:tr>
      <w:tr w:rsidR="00010AF9" w:rsidRPr="00010AF9" w:rsidTr="00010AF9">
        <w:trPr>
          <w:trHeight w:val="276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сера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диоксид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0,00278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0,00008</w:t>
            </w:r>
          </w:p>
        </w:tc>
      </w:tr>
      <w:tr w:rsidR="00010AF9" w:rsidRPr="00010AF9" w:rsidTr="00010AF9">
        <w:trPr>
          <w:trHeight w:val="276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оксид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азота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0,00018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0,00001</w:t>
            </w:r>
          </w:p>
        </w:tc>
      </w:tr>
      <w:tr w:rsidR="00010AF9" w:rsidRPr="00010AF9" w:rsidTr="00010AF9">
        <w:trPr>
          <w:trHeight w:val="276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углеводороды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предельные С12-С19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0,01042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0,00030</w:t>
            </w:r>
          </w:p>
        </w:tc>
      </w:tr>
      <w:tr w:rsidR="00010AF9" w:rsidRPr="00010AF9" w:rsidTr="00010AF9">
        <w:trPr>
          <w:trHeight w:val="276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взвешенные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вещества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0,13917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0,034833</w:t>
            </w:r>
          </w:p>
        </w:tc>
      </w:tr>
      <w:tr w:rsidR="00010AF9" w:rsidRPr="00010AF9" w:rsidTr="00010AF9">
        <w:trPr>
          <w:trHeight w:val="276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пыль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абразивная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0,00320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0,00143</w:t>
            </w:r>
          </w:p>
        </w:tc>
      </w:tr>
      <w:tr w:rsidR="00010AF9" w:rsidRPr="00010AF9" w:rsidTr="00010AF9">
        <w:trPr>
          <w:trHeight w:val="276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олова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оксид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0,00004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0,00054</w:t>
            </w:r>
          </w:p>
        </w:tc>
      </w:tr>
      <w:tr w:rsidR="00010AF9" w:rsidRPr="00010AF9" w:rsidTr="00010AF9">
        <w:trPr>
          <w:trHeight w:val="276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свинец</w:t>
            </w:r>
            <w:proofErr w:type="gramEnd"/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 xml:space="preserve"> и его соединения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0,0003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0,00007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0,00099</w:t>
            </w:r>
          </w:p>
        </w:tc>
      </w:tr>
      <w:tr w:rsidR="00010AF9" w:rsidRPr="00010AF9" w:rsidTr="00010AF9">
        <w:trPr>
          <w:trHeight w:val="288"/>
        </w:trPr>
        <w:tc>
          <w:tcPr>
            <w:tcW w:w="1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15,136213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AF9" w:rsidRPr="00010AF9" w:rsidRDefault="00010AF9" w:rsidP="0001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10AF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9,3284584</w:t>
            </w:r>
          </w:p>
        </w:tc>
      </w:tr>
    </w:tbl>
    <w:p w:rsidR="00010AF9" w:rsidRDefault="00010AF9" w:rsidP="003A406E">
      <w:pPr>
        <w:tabs>
          <w:tab w:val="left" w:pos="2916"/>
        </w:tabs>
        <w:rPr>
          <w:rFonts w:asciiTheme="majorBidi" w:hAnsiTheme="majorBidi" w:cstheme="majorBidi"/>
          <w:sz w:val="28"/>
          <w:szCs w:val="28"/>
        </w:rPr>
      </w:pPr>
    </w:p>
    <w:p w:rsidR="00010AF9" w:rsidRDefault="00010AF9" w:rsidP="00010AF9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3A406E">
        <w:rPr>
          <w:rFonts w:asciiTheme="majorBidi" w:hAnsiTheme="majorBidi" w:cstheme="majorBidi"/>
          <w:b/>
          <w:bCs/>
          <w:sz w:val="28"/>
          <w:szCs w:val="28"/>
        </w:rPr>
        <w:t xml:space="preserve">Расчёт объёмов </w:t>
      </w:r>
      <w:r>
        <w:rPr>
          <w:rFonts w:asciiTheme="majorBidi" w:hAnsiTheme="majorBidi" w:cstheme="majorBidi"/>
          <w:b/>
          <w:bCs/>
          <w:sz w:val="28"/>
          <w:szCs w:val="28"/>
        </w:rPr>
        <w:t>образования отходов</w:t>
      </w:r>
    </w:p>
    <w:p w:rsidR="006C2DC9" w:rsidRDefault="006C2DC9" w:rsidP="003A406E">
      <w:pPr>
        <w:tabs>
          <w:tab w:val="left" w:pos="291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6C2DC9">
        <w:rPr>
          <w:rFonts w:asciiTheme="majorBidi" w:hAnsiTheme="majorBidi" w:cstheme="majorBidi"/>
          <w:b/>
          <w:bCs/>
          <w:sz w:val="28"/>
          <w:szCs w:val="28"/>
        </w:rPr>
        <w:t>Этап строительства</w:t>
      </w:r>
    </w:p>
    <w:tbl>
      <w:tblPr>
        <w:tblW w:w="9400" w:type="dxa"/>
        <w:tblLook w:val="04A0" w:firstRow="1" w:lastRow="0" w:firstColumn="1" w:lastColumn="0" w:noHBand="0" w:noVBand="1"/>
      </w:tblPr>
      <w:tblGrid>
        <w:gridCol w:w="7020"/>
        <w:gridCol w:w="1400"/>
        <w:gridCol w:w="980"/>
      </w:tblGrid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  <w:t xml:space="preserve">1. ТБО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9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C2DC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Приложение 16 к Приказу Министра охраны окружающей среды РК от 18.04.2008. №100-п.</w:t>
            </w: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промышленные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 предприятия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3/год</w:t>
            </w: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средняя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 плотность отходов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0,25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/м3</w:t>
            </w: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кол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-во человек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чел</w:t>
            </w:r>
            <w:proofErr w:type="gramEnd"/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продолжительность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 строительства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proofErr w:type="gramEnd"/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8,625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/год</w:t>
            </w: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Норма образования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7,9063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/пер</w:t>
            </w: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9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  <w:t xml:space="preserve">2. Огарки сварочных электродов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9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Приложение № 16 к приказу Министра охраны окружающей среды РК от 18. 04. 2008 г. № 100-п </w:t>
            </w: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DC9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45720</wp:posOffset>
                      </wp:positionV>
                      <wp:extent cx="480060" cy="190500"/>
                      <wp:effectExtent l="0" t="0" r="0" b="0"/>
                      <wp:wrapNone/>
                      <wp:docPr id="58402" name="Прямоугольник 584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48006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68FE3" id="Прямоугольник 58402" o:spid="_x0000_s1026" style="position:absolute;margin-left:11.4pt;margin-top:3.6pt;width:37.8pt;height: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40"/>
            </w:tblGrid>
            <w:tr w:rsidR="006C2DC9" w:rsidRPr="006C2DC9">
              <w:trPr>
                <w:trHeight w:val="312"/>
                <w:tblCellSpacing w:w="0" w:type="dxa"/>
              </w:trPr>
              <w:tc>
                <w:tcPr>
                  <w:tcW w:w="4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2DC9" w:rsidRPr="006C2DC9" w:rsidRDefault="006C2DC9" w:rsidP="006C2DC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C2DC9" w:rsidRPr="006C2DC9" w:rsidRDefault="006C2DC9" w:rsidP="006C2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 Мост - фактический расход электродов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3,1165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/год</w:t>
            </w: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α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 - остаток электрода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0,015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N  -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 норма образования                          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0,0467475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/пер</w:t>
            </w: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8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  <w:t xml:space="preserve">3. Жестяная тара из-под лакокрасочных материалов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9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Приложению № 16 к приказу Министра охраны окружающей среды РК от 18. 04. 2008 г. № 100-п </w:t>
            </w:r>
          </w:p>
        </w:tc>
      </w:tr>
      <w:tr w:rsidR="006C2DC9" w:rsidRPr="006C2DC9" w:rsidTr="006C2DC9">
        <w:trPr>
          <w:trHeight w:val="1260"/>
        </w:trPr>
        <w:tc>
          <w:tcPr>
            <w:tcW w:w="9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20"/>
            </w:tblGrid>
            <w:tr w:rsidR="006C2DC9" w:rsidRPr="006C2DC9">
              <w:trPr>
                <w:trHeight w:val="1260"/>
                <w:tblCellSpacing w:w="0" w:type="dxa"/>
              </w:trPr>
              <w:tc>
                <w:tcPr>
                  <w:tcW w:w="7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6C2DC9" w:rsidRPr="006C2DC9" w:rsidRDefault="006C2DC9" w:rsidP="006C2D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C2DC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Жестяная тара образуются при выполнении малярных работ. Состав отхода (%): жесть - 94-99, краска - 5-1. Не </w:t>
                  </w:r>
                  <w:proofErr w:type="spellStart"/>
                  <w:r w:rsidRPr="006C2DC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пожароопасны</w:t>
                  </w:r>
                  <w:proofErr w:type="spellEnd"/>
                  <w:r w:rsidRPr="006C2DC9">
                    <w:rPr>
                      <w:rFonts w:ascii="Times New Roman" w:eastAsia="Times New Roman" w:hAnsi="Times New Roman" w:cs="Times New Roman"/>
                      <w:lang w:eastAsia="ru-RU"/>
                    </w:rPr>
                    <w:t>, химически неактивны. Норма образования определяется по формуле:</w:t>
                  </w:r>
                </w:p>
              </w:tc>
            </w:tr>
          </w:tbl>
          <w:p w:rsidR="006C2DC9" w:rsidRPr="006C2DC9" w:rsidRDefault="006C2DC9" w:rsidP="006C2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2DC9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99200" behindDoc="0" locked="0" layoutInCell="1" allowOverlap="1" wp14:anchorId="1A197E08" wp14:editId="5F04C8DA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-262890</wp:posOffset>
                  </wp:positionV>
                  <wp:extent cx="2247900" cy="251460"/>
                  <wp:effectExtent l="0" t="0" r="0" b="0"/>
                  <wp:wrapNone/>
                  <wp:docPr id="35" name="Рисунок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900" cy="251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/год</w:t>
            </w: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Mi</w:t>
            </w:r>
            <w:proofErr w:type="spell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- масса i-</w:t>
            </w:r>
            <w:proofErr w:type="spell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 вида тары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0,0005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/год</w:t>
            </w: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 - число видов тары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733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Mki</w:t>
            </w:r>
            <w:proofErr w:type="spell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- масса краски в i-ой таре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3,6650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/год</w:t>
            </w: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α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-содержание остатков краски (0,01-0,05)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0,05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N норма образования                            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0,54975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/пер</w:t>
            </w: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  <w:lastRenderedPageBreak/>
              <w:t xml:space="preserve">4. Промасленная ветошь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9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Приложению № 16 к приказу Министра охраны окружающей среды РК от 18. 04. 2008 г. № 100-п </w:t>
            </w:r>
          </w:p>
        </w:tc>
      </w:tr>
      <w:tr w:rsidR="006C2DC9" w:rsidRPr="006C2DC9" w:rsidTr="006C2DC9">
        <w:trPr>
          <w:trHeight w:val="312"/>
        </w:trPr>
        <w:tc>
          <w:tcPr>
            <w:tcW w:w="9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Нормативное количество отхода определяется исходя из поступающего количества ветоши (М</w:t>
            </w:r>
            <w:r w:rsidRPr="006C2DC9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о</w:t>
            </w: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, т/год), норматива содержания в ветоши масел (М) и влаги (W):</w:t>
            </w:r>
          </w:p>
        </w:tc>
      </w:tr>
      <w:tr w:rsidR="006C2DC9" w:rsidRPr="006C2DC9" w:rsidTr="006C2DC9">
        <w:trPr>
          <w:trHeight w:val="324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N = </w:t>
            </w:r>
            <w:proofErr w:type="spell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M</w:t>
            </w:r>
            <w:r w:rsidRPr="006C2DC9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o</w:t>
            </w:r>
            <w:proofErr w:type="spell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 + M + </w:t>
            </w: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W ,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 т/год,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24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M = 0.12M</w:t>
            </w:r>
            <w:r w:rsidRPr="006C2DC9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o</w:t>
            </w: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, W = 0.15M</w:t>
            </w:r>
            <w:r w:rsidRPr="006C2DC9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o</w:t>
            </w: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Мо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0,01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М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0,0012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W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0,0015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N норма образования 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0,0127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/пер</w:t>
            </w:r>
          </w:p>
        </w:tc>
      </w:tr>
    </w:tbl>
    <w:p w:rsidR="00D64CAA" w:rsidRDefault="00D64CAA" w:rsidP="006C2DC9">
      <w:pPr>
        <w:rPr>
          <w:rFonts w:asciiTheme="majorBidi" w:hAnsiTheme="majorBidi" w:cstheme="majorBidi"/>
          <w:sz w:val="28"/>
          <w:szCs w:val="28"/>
        </w:rPr>
      </w:pPr>
    </w:p>
    <w:p w:rsidR="006C2DC9" w:rsidRDefault="006C2DC9" w:rsidP="006C2DC9">
      <w:pPr>
        <w:rPr>
          <w:rFonts w:asciiTheme="majorBidi" w:hAnsiTheme="majorBidi" w:cstheme="majorBidi"/>
          <w:sz w:val="28"/>
          <w:szCs w:val="28"/>
        </w:rPr>
      </w:pPr>
    </w:p>
    <w:p w:rsidR="006C2DC9" w:rsidRDefault="006C2DC9" w:rsidP="006C2DC9">
      <w:pPr>
        <w:rPr>
          <w:rFonts w:asciiTheme="majorBidi" w:hAnsiTheme="majorBidi" w:cstheme="majorBidi"/>
          <w:b/>
          <w:bCs/>
          <w:sz w:val="28"/>
          <w:szCs w:val="28"/>
        </w:rPr>
      </w:pPr>
      <w:r w:rsidRPr="006C2DC9">
        <w:rPr>
          <w:rFonts w:asciiTheme="majorBidi" w:hAnsiTheme="majorBidi" w:cstheme="majorBidi"/>
          <w:b/>
          <w:bCs/>
          <w:sz w:val="28"/>
          <w:szCs w:val="28"/>
        </w:rPr>
        <w:t>Этап эксплуатации</w:t>
      </w:r>
    </w:p>
    <w:tbl>
      <w:tblPr>
        <w:tblW w:w="5180" w:type="dxa"/>
        <w:tblLook w:val="04A0" w:firstRow="1" w:lastRow="0" w:firstColumn="1" w:lastColumn="0" w:noHBand="0" w:noVBand="1"/>
      </w:tblPr>
      <w:tblGrid>
        <w:gridCol w:w="3260"/>
        <w:gridCol w:w="960"/>
        <w:gridCol w:w="960"/>
      </w:tblGrid>
      <w:tr w:rsidR="006C2DC9" w:rsidRPr="006C2DC9" w:rsidTr="006C2DC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  <w:t>1. ТБО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C2DC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Приложение 16 к Приказу Министра охраны окружающей среды РК от 18.04.2008. №100-п.</w:t>
            </w:r>
          </w:p>
        </w:tc>
      </w:tr>
      <w:tr w:rsidR="006C2DC9" w:rsidRPr="006C2DC9" w:rsidTr="006C2DC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промышленные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 предприятия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3/год</w:t>
            </w:r>
          </w:p>
        </w:tc>
      </w:tr>
      <w:tr w:rsidR="006C2DC9" w:rsidRPr="006C2DC9" w:rsidTr="006C2DC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средняя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 xml:space="preserve"> плотность отходов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/м3</w:t>
            </w:r>
          </w:p>
        </w:tc>
      </w:tr>
      <w:tr w:rsidR="006C2DC9" w:rsidRPr="006C2DC9" w:rsidTr="006C2DC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кол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-во человек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чел</w:t>
            </w:r>
            <w:proofErr w:type="gramEnd"/>
          </w:p>
        </w:tc>
      </w:tr>
      <w:tr w:rsidR="006C2DC9" w:rsidRPr="006C2DC9" w:rsidTr="006C2DC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DC9" w:rsidRPr="006C2DC9" w:rsidTr="006C2DC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0,300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C9" w:rsidRPr="006C2DC9" w:rsidRDefault="006C2DC9" w:rsidP="006C2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6C2DC9">
              <w:rPr>
                <w:rFonts w:ascii="Times New Roman" w:eastAsia="Times New Roman" w:hAnsi="Times New Roman" w:cs="Times New Roman"/>
                <w:lang w:eastAsia="ru-RU"/>
              </w:rPr>
              <w:t>/год</w:t>
            </w:r>
          </w:p>
        </w:tc>
      </w:tr>
    </w:tbl>
    <w:p w:rsidR="006C2DC9" w:rsidRPr="006C2DC9" w:rsidRDefault="006C2DC9" w:rsidP="006C2DC9">
      <w:pPr>
        <w:spacing w:after="0" w:line="240" w:lineRule="auto"/>
        <w:ind w:firstLine="550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C2DC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Спец одежда, обувь</w:t>
      </w:r>
    </w:p>
    <w:p w:rsidR="006C2DC9" w:rsidRPr="006C2DC9" w:rsidRDefault="006C2DC9" w:rsidP="006C2DC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C2DC9">
        <w:rPr>
          <w:rFonts w:ascii="Times New Roman" w:eastAsia="Calibri" w:hAnsi="Times New Roman" w:cs="Times New Roman"/>
          <w:sz w:val="24"/>
          <w:szCs w:val="24"/>
          <w:lang w:eastAsia="ru-RU"/>
        </w:rPr>
        <w:t>Вес комплекта одежды ориентировочно принят 3кг, кол-во персонала 2 человека. При смене комплекта 1 раз в год, кол-во отходов – 0,006т/год. Код отхода - 15 02 02*</w:t>
      </w:r>
    </w:p>
    <w:p w:rsidR="006C2DC9" w:rsidRPr="006C2DC9" w:rsidRDefault="006C2DC9" w:rsidP="006C2DC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C2DC9" w:rsidRPr="006C2DC9" w:rsidRDefault="006C2DC9" w:rsidP="006C2DC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C2DC9">
        <w:rPr>
          <w:rFonts w:ascii="Times New Roman" w:eastAsia="Calibri" w:hAnsi="Times New Roman" w:cs="Times New Roman"/>
          <w:sz w:val="24"/>
          <w:szCs w:val="24"/>
          <w:lang w:eastAsia="ru-RU"/>
        </w:rPr>
        <w:t>Вес пары обуви ориентировочно принят 3кг, кол-во персонала 2 человека. При смене комплекта 1 раз в год, кол-во отходов – 0,006т/</w:t>
      </w:r>
      <w:proofErr w:type="gramStart"/>
      <w:r w:rsidRPr="006C2DC9">
        <w:rPr>
          <w:rFonts w:ascii="Times New Roman" w:eastAsia="Calibri" w:hAnsi="Times New Roman" w:cs="Times New Roman"/>
          <w:sz w:val="24"/>
          <w:szCs w:val="24"/>
          <w:lang w:eastAsia="ru-RU"/>
        </w:rPr>
        <w:t>год..</w:t>
      </w:r>
      <w:proofErr w:type="gramEnd"/>
      <w:r w:rsidRPr="006C2D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Код отхода 15 02 03</w:t>
      </w:r>
    </w:p>
    <w:p w:rsidR="006C2DC9" w:rsidRPr="006C2DC9" w:rsidRDefault="006C2DC9" w:rsidP="006C2DC9">
      <w:pPr>
        <w:rPr>
          <w:rFonts w:asciiTheme="majorBidi" w:hAnsiTheme="majorBidi" w:cstheme="majorBidi"/>
          <w:sz w:val="28"/>
          <w:szCs w:val="28"/>
        </w:rPr>
      </w:pPr>
      <w:bookmarkStart w:id="3" w:name="_GoBack"/>
      <w:bookmarkEnd w:id="3"/>
    </w:p>
    <w:sectPr w:rsidR="006C2DC9" w:rsidRPr="006C2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EBB"/>
    <w:rsid w:val="00010AF9"/>
    <w:rsid w:val="003A406E"/>
    <w:rsid w:val="006C2DC9"/>
    <w:rsid w:val="007E7FC4"/>
    <w:rsid w:val="00950EBB"/>
    <w:rsid w:val="00D64CAA"/>
    <w:rsid w:val="00EB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FD2355-31FD-4E6D-9A69-04DCA7E2E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18</Pages>
  <Words>3920</Words>
  <Characters>22344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2025-04-24T12:06:00Z</dcterms:created>
  <dcterms:modified xsi:type="dcterms:W3CDTF">2025-04-24T13:30:00Z</dcterms:modified>
</cp:coreProperties>
</file>